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EA4B" w14:textId="4D2B0AF8" w:rsidR="0087316C" w:rsidRDefault="00C85CB5" w:rsidP="00453867">
      <w:pPr>
        <w:spacing w:after="0"/>
        <w:rPr>
          <w:rFonts w:ascii="Calibri Light" w:hAnsi="Calibri Light" w:cs="Calibri Light"/>
        </w:rPr>
      </w:pPr>
      <w:r>
        <w:rPr>
          <w:rFonts w:ascii="Calibri Light" w:hAnsi="Calibri Light" w:cs="Calibri Light"/>
        </w:rPr>
        <w:t>15</w:t>
      </w:r>
      <w:r w:rsidR="00C705ED" w:rsidRPr="00C705ED">
        <w:rPr>
          <w:rFonts w:ascii="Calibri Light" w:hAnsi="Calibri Light" w:cs="Calibri Light"/>
          <w:vertAlign w:val="superscript"/>
        </w:rPr>
        <w:t>th</w:t>
      </w:r>
      <w:r w:rsidR="00C705ED">
        <w:rPr>
          <w:rFonts w:ascii="Calibri Light" w:hAnsi="Calibri Light" w:cs="Calibri Light"/>
        </w:rPr>
        <w:t xml:space="preserve"> </w:t>
      </w:r>
      <w:proofErr w:type="gramStart"/>
      <w:r w:rsidR="00C705ED">
        <w:rPr>
          <w:rFonts w:ascii="Calibri Light" w:hAnsi="Calibri Light" w:cs="Calibri Light"/>
        </w:rPr>
        <w:t xml:space="preserve">March </w:t>
      </w:r>
      <w:r w:rsidR="00E24045">
        <w:rPr>
          <w:rFonts w:ascii="Calibri Light" w:hAnsi="Calibri Light" w:cs="Calibri Light"/>
        </w:rPr>
        <w:t xml:space="preserve"> </w:t>
      </w:r>
      <w:r w:rsidR="002B0104">
        <w:rPr>
          <w:rFonts w:ascii="Calibri Light" w:hAnsi="Calibri Light" w:cs="Calibri Light"/>
        </w:rPr>
        <w:t>202</w:t>
      </w:r>
      <w:r w:rsidR="00272BD2">
        <w:rPr>
          <w:rFonts w:ascii="Calibri Light" w:hAnsi="Calibri Light" w:cs="Calibri Light"/>
        </w:rPr>
        <w:t>3</w:t>
      </w:r>
      <w:proofErr w:type="gramEnd"/>
    </w:p>
    <w:p w14:paraId="1D094741" w14:textId="77777777" w:rsidR="00CE36DE" w:rsidRDefault="00CE36DE" w:rsidP="00453867">
      <w:pPr>
        <w:spacing w:after="0"/>
        <w:rPr>
          <w:rFonts w:ascii="Calibri Light" w:hAnsi="Calibri Light" w:cs="Calibri Light"/>
          <w:sz w:val="24"/>
          <w:szCs w:val="24"/>
        </w:rPr>
      </w:pPr>
    </w:p>
    <w:p w14:paraId="6A75378F" w14:textId="1EE85F85" w:rsidR="00D03A7F" w:rsidRDefault="005A2F7E" w:rsidP="00453867">
      <w:pPr>
        <w:spacing w:after="0"/>
        <w:rPr>
          <w:rFonts w:ascii="Calibri Light" w:hAnsi="Calibri Light" w:cs="Calibri Light"/>
          <w:sz w:val="24"/>
          <w:szCs w:val="24"/>
        </w:rPr>
      </w:pPr>
      <w:r w:rsidRPr="00154986">
        <w:rPr>
          <w:rFonts w:ascii="Calibri Light" w:hAnsi="Calibri Light" w:cs="Calibri Light"/>
          <w:sz w:val="24"/>
          <w:szCs w:val="24"/>
        </w:rPr>
        <w:t>Greetings</w:t>
      </w:r>
      <w:r w:rsidR="00D03A7F" w:rsidRPr="00154986">
        <w:rPr>
          <w:rFonts w:ascii="Calibri Light" w:hAnsi="Calibri Light" w:cs="Calibri Light"/>
          <w:sz w:val="24"/>
          <w:szCs w:val="24"/>
        </w:rPr>
        <w:t xml:space="preserve">, </w:t>
      </w:r>
      <w:r w:rsidR="00E40CBD">
        <w:rPr>
          <w:rFonts w:ascii="Calibri Light" w:hAnsi="Calibri Light" w:cs="Calibri Light"/>
          <w:sz w:val="24"/>
          <w:szCs w:val="24"/>
        </w:rPr>
        <w:t>Residents,</w:t>
      </w:r>
      <w:r w:rsidR="00586877">
        <w:rPr>
          <w:rFonts w:ascii="Calibri Light" w:hAnsi="Calibri Light" w:cs="Calibri Light"/>
          <w:sz w:val="24"/>
          <w:szCs w:val="24"/>
        </w:rPr>
        <w:t xml:space="preserve"> </w:t>
      </w:r>
      <w:r w:rsidR="00D03A7F" w:rsidRPr="00154986">
        <w:rPr>
          <w:rFonts w:ascii="Calibri Light" w:hAnsi="Calibri Light" w:cs="Calibri Light"/>
          <w:sz w:val="24"/>
          <w:szCs w:val="24"/>
        </w:rPr>
        <w:t xml:space="preserve">Family and </w:t>
      </w:r>
      <w:r w:rsidR="008B1BF1" w:rsidRPr="00154986">
        <w:rPr>
          <w:rFonts w:ascii="Calibri Light" w:hAnsi="Calibri Light" w:cs="Calibri Light"/>
          <w:sz w:val="24"/>
          <w:szCs w:val="24"/>
        </w:rPr>
        <w:t>Friends</w:t>
      </w:r>
      <w:r w:rsidR="008B1BF1">
        <w:rPr>
          <w:rFonts w:ascii="Calibri Light" w:hAnsi="Calibri Light" w:cs="Calibri Light"/>
          <w:sz w:val="24"/>
          <w:szCs w:val="24"/>
        </w:rPr>
        <w:t>,</w:t>
      </w:r>
    </w:p>
    <w:p w14:paraId="6FAFE437" w14:textId="7C2F50C4" w:rsidR="004B403A" w:rsidRDefault="00193DFB" w:rsidP="00453867">
      <w:pPr>
        <w:spacing w:after="0"/>
        <w:rPr>
          <w:rFonts w:ascii="Calibri Light" w:hAnsi="Calibri Light" w:cs="Calibri Light"/>
          <w:sz w:val="24"/>
          <w:szCs w:val="24"/>
        </w:rPr>
      </w:pPr>
      <w:r>
        <w:rPr>
          <w:rFonts w:ascii="Calibri Light" w:hAnsi="Calibri Light" w:cs="Calibri Light"/>
          <w:sz w:val="24"/>
          <w:szCs w:val="24"/>
        </w:rPr>
        <w:t xml:space="preserve">Today we </w:t>
      </w:r>
      <w:r w:rsidR="004B403A">
        <w:rPr>
          <w:rFonts w:ascii="Calibri Light" w:hAnsi="Calibri Light" w:cs="Calibri Light"/>
          <w:sz w:val="24"/>
          <w:szCs w:val="24"/>
        </w:rPr>
        <w:t xml:space="preserve">celebrate that the </w:t>
      </w:r>
      <w:r w:rsidR="005903DB">
        <w:rPr>
          <w:rFonts w:ascii="Calibri Light" w:hAnsi="Calibri Light" w:cs="Calibri Light"/>
          <w:sz w:val="24"/>
          <w:szCs w:val="24"/>
        </w:rPr>
        <w:t>outbreak has</w:t>
      </w:r>
      <w:r w:rsidR="004B403A">
        <w:rPr>
          <w:rFonts w:ascii="Calibri Light" w:hAnsi="Calibri Light" w:cs="Calibri Light"/>
          <w:sz w:val="24"/>
          <w:szCs w:val="24"/>
        </w:rPr>
        <w:t xml:space="preserve"> been declared over by the Public Health Unit as of 14/03/23 </w:t>
      </w:r>
      <w:r w:rsidR="005903DB">
        <w:rPr>
          <w:rFonts w:ascii="Calibri Light" w:hAnsi="Calibri Light" w:cs="Calibri Light"/>
          <w:sz w:val="24"/>
          <w:szCs w:val="24"/>
        </w:rPr>
        <w:t>.</w:t>
      </w:r>
      <w:r w:rsidR="004B403A">
        <w:rPr>
          <w:rFonts w:ascii="Calibri Light" w:hAnsi="Calibri Light" w:cs="Calibri Light"/>
          <w:sz w:val="24"/>
          <w:szCs w:val="24"/>
        </w:rPr>
        <w:t>This makes way for us to share some more Maroba fun for our St Patricks Day Luncheon on Friday in the Manor.</w:t>
      </w:r>
    </w:p>
    <w:p w14:paraId="0A6BB9BF" w14:textId="1E8834D8" w:rsidR="007876D2" w:rsidRDefault="004B403A" w:rsidP="00453867">
      <w:pPr>
        <w:spacing w:after="0"/>
        <w:rPr>
          <w:rFonts w:ascii="Calibri Light" w:hAnsi="Calibri Light" w:cs="Calibri Light"/>
          <w:sz w:val="24"/>
          <w:szCs w:val="24"/>
        </w:rPr>
      </w:pPr>
      <w:r>
        <w:rPr>
          <w:rFonts w:ascii="Calibri Light" w:hAnsi="Calibri Light" w:cs="Calibri Light"/>
          <w:sz w:val="24"/>
          <w:szCs w:val="24"/>
        </w:rPr>
        <w:t>As a precaution we will gradually restore cross suburb activities which is why at the Luncheon residents will be seated together within their own suburb groups.</w:t>
      </w:r>
    </w:p>
    <w:p w14:paraId="7E23B750" w14:textId="0E35C0D4" w:rsidR="00C359CF" w:rsidRDefault="004B403A" w:rsidP="00453867">
      <w:pPr>
        <w:spacing w:after="0"/>
        <w:rPr>
          <w:rFonts w:ascii="Calibri Light" w:hAnsi="Calibri Light" w:cs="Calibri Light"/>
          <w:sz w:val="24"/>
          <w:szCs w:val="24"/>
        </w:rPr>
      </w:pPr>
      <w:r>
        <w:rPr>
          <w:rFonts w:ascii="Calibri Light" w:hAnsi="Calibri Light" w:cs="Calibri Light"/>
          <w:sz w:val="24"/>
          <w:szCs w:val="24"/>
        </w:rPr>
        <w:t>O</w:t>
      </w:r>
      <w:r w:rsidR="00C359CF">
        <w:rPr>
          <w:rFonts w:ascii="Calibri Light" w:hAnsi="Calibri Light" w:cs="Calibri Light"/>
          <w:sz w:val="24"/>
          <w:szCs w:val="24"/>
        </w:rPr>
        <w:t xml:space="preserve">ur Public Health Unit have </w:t>
      </w:r>
      <w:r>
        <w:rPr>
          <w:rFonts w:ascii="Calibri Light" w:hAnsi="Calibri Light" w:cs="Calibri Light"/>
          <w:sz w:val="24"/>
          <w:szCs w:val="24"/>
        </w:rPr>
        <w:t>advised that while cases in the Hunter are starting to head in the right direction, there are new waves of the virus lurking nearby. Remember the footy has started and the car races drew huge crowds so keep taking personal precautions.</w:t>
      </w:r>
    </w:p>
    <w:p w14:paraId="291F8190" w14:textId="5A303363" w:rsidR="005903DB" w:rsidRDefault="000D7610" w:rsidP="000D7610">
      <w:pPr>
        <w:spacing w:after="0"/>
        <w:rPr>
          <w:rFonts w:ascii="Calibri Light" w:hAnsi="Calibri Light" w:cs="Calibri Light"/>
          <w:sz w:val="24"/>
          <w:szCs w:val="24"/>
        </w:rPr>
      </w:pPr>
      <w:r w:rsidRPr="000D7610">
        <w:rPr>
          <w:rFonts w:ascii="Calibri Light" w:hAnsi="Calibri Light" w:cs="Calibri Light"/>
          <w:sz w:val="24"/>
          <w:szCs w:val="24"/>
        </w:rPr>
        <w:t xml:space="preserve">It is vital that if you or a family member </w:t>
      </w:r>
      <w:r w:rsidR="00C359CF">
        <w:rPr>
          <w:rFonts w:ascii="Calibri Light" w:hAnsi="Calibri Light" w:cs="Calibri Light"/>
          <w:sz w:val="24"/>
          <w:szCs w:val="24"/>
        </w:rPr>
        <w:t>are</w:t>
      </w:r>
      <w:r w:rsidRPr="000D7610">
        <w:rPr>
          <w:rFonts w:ascii="Calibri Light" w:hAnsi="Calibri Light" w:cs="Calibri Light"/>
          <w:sz w:val="24"/>
          <w:szCs w:val="24"/>
        </w:rPr>
        <w:t xml:space="preserve"> unwell, get tested and report any cases to us. Please don’t visit if unwell or Covid Positive.</w:t>
      </w:r>
    </w:p>
    <w:p w14:paraId="06304378" w14:textId="77777777" w:rsidR="005903DB" w:rsidRDefault="005903DB" w:rsidP="000D7610">
      <w:pPr>
        <w:spacing w:after="0"/>
        <w:rPr>
          <w:rFonts w:ascii="Calibri Light" w:hAnsi="Calibri Light" w:cs="Calibri Light"/>
          <w:sz w:val="24"/>
          <w:szCs w:val="24"/>
        </w:rPr>
      </w:pPr>
    </w:p>
    <w:p w14:paraId="064804F8" w14:textId="73BF5672" w:rsidR="00E40CBD" w:rsidRPr="005F165F" w:rsidRDefault="005903DB" w:rsidP="00453867">
      <w:pPr>
        <w:spacing w:after="0"/>
        <w:rPr>
          <w:rFonts w:ascii="Calibri Light" w:hAnsi="Calibri Light" w:cs="Calibri Light"/>
          <w:b/>
          <w:bCs/>
          <w:color w:val="7030A0"/>
          <w:sz w:val="24"/>
          <w:szCs w:val="24"/>
        </w:rPr>
      </w:pPr>
      <w:r>
        <w:rPr>
          <w:rFonts w:ascii="Calibri Light" w:hAnsi="Calibri Light" w:cs="Calibri Light"/>
          <w:b/>
          <w:bCs/>
          <w:color w:val="7030A0"/>
          <w:sz w:val="24"/>
          <w:szCs w:val="24"/>
        </w:rPr>
        <w:t>T</w:t>
      </w:r>
      <w:r w:rsidR="00ED6507" w:rsidRPr="005F165F">
        <w:rPr>
          <w:rFonts w:ascii="Calibri Light" w:hAnsi="Calibri Light" w:cs="Calibri Light"/>
          <w:b/>
          <w:bCs/>
          <w:color w:val="7030A0"/>
          <w:sz w:val="24"/>
          <w:szCs w:val="24"/>
        </w:rPr>
        <w:t>he 2023 Booster</w:t>
      </w:r>
      <w:r>
        <w:rPr>
          <w:rFonts w:ascii="Calibri Light" w:hAnsi="Calibri Light" w:cs="Calibri Light"/>
          <w:b/>
          <w:bCs/>
          <w:color w:val="7030A0"/>
          <w:sz w:val="24"/>
          <w:szCs w:val="24"/>
        </w:rPr>
        <w:t xml:space="preserve"> is now available and Vaccination </w:t>
      </w:r>
      <w:r w:rsidR="00ED6507" w:rsidRPr="005F165F">
        <w:rPr>
          <w:rFonts w:ascii="Calibri Light" w:hAnsi="Calibri Light" w:cs="Calibri Light"/>
          <w:b/>
          <w:bCs/>
          <w:color w:val="7030A0"/>
          <w:sz w:val="24"/>
          <w:szCs w:val="24"/>
        </w:rPr>
        <w:t xml:space="preserve">Eligibility will depend on date of last vaccine and any recent Covid illness, however we ask that all families go </w:t>
      </w:r>
      <w:r w:rsidR="00E93598" w:rsidRPr="005F165F">
        <w:rPr>
          <w:rFonts w:ascii="Calibri Light" w:hAnsi="Calibri Light" w:cs="Calibri Light"/>
          <w:b/>
          <w:bCs/>
          <w:color w:val="7030A0"/>
          <w:sz w:val="24"/>
          <w:szCs w:val="24"/>
        </w:rPr>
        <w:t>online</w:t>
      </w:r>
      <w:r w:rsidR="00ED6507" w:rsidRPr="005F165F">
        <w:rPr>
          <w:rFonts w:ascii="Calibri Light" w:hAnsi="Calibri Light" w:cs="Calibri Light"/>
          <w:b/>
          <w:bCs/>
          <w:color w:val="7030A0"/>
          <w:sz w:val="24"/>
          <w:szCs w:val="24"/>
        </w:rPr>
        <w:t xml:space="preserve"> to our website </w:t>
      </w:r>
      <w:hyperlink r:id="rId8" w:history="1">
        <w:r w:rsidR="00ED6507" w:rsidRPr="005F165F">
          <w:rPr>
            <w:rStyle w:val="Hyperlink"/>
            <w:rFonts w:ascii="Calibri Light" w:hAnsi="Calibri Light" w:cs="Calibri Light"/>
            <w:b/>
            <w:bCs/>
            <w:color w:val="7030A0"/>
            <w:sz w:val="24"/>
            <w:szCs w:val="24"/>
          </w:rPr>
          <w:t>www.maroba.com.au</w:t>
        </w:r>
      </w:hyperlink>
      <w:r w:rsidR="00ED6507" w:rsidRPr="005F165F">
        <w:rPr>
          <w:rFonts w:ascii="Calibri Light" w:hAnsi="Calibri Light" w:cs="Calibri Light"/>
          <w:b/>
          <w:bCs/>
          <w:color w:val="7030A0"/>
          <w:sz w:val="24"/>
          <w:szCs w:val="24"/>
        </w:rPr>
        <w:t xml:space="preserve"> and </w:t>
      </w:r>
      <w:r w:rsidR="000D7610" w:rsidRPr="005F165F">
        <w:rPr>
          <w:rFonts w:ascii="Calibri Light" w:hAnsi="Calibri Light" w:cs="Calibri Light"/>
          <w:b/>
          <w:bCs/>
          <w:color w:val="7030A0"/>
          <w:sz w:val="24"/>
          <w:szCs w:val="24"/>
        </w:rPr>
        <w:t xml:space="preserve">separately </w:t>
      </w:r>
      <w:r w:rsidR="00ED6507" w:rsidRPr="005F165F">
        <w:rPr>
          <w:rFonts w:ascii="Calibri Light" w:hAnsi="Calibri Light" w:cs="Calibri Light"/>
          <w:b/>
          <w:bCs/>
          <w:color w:val="7030A0"/>
          <w:sz w:val="24"/>
          <w:szCs w:val="24"/>
        </w:rPr>
        <w:t xml:space="preserve">complete the vaccination consent forms for both Covid </w:t>
      </w:r>
      <w:r w:rsidR="000D7610" w:rsidRPr="005F165F">
        <w:rPr>
          <w:rFonts w:ascii="Calibri Light" w:hAnsi="Calibri Light" w:cs="Calibri Light"/>
          <w:b/>
          <w:bCs/>
          <w:color w:val="7030A0"/>
          <w:sz w:val="24"/>
          <w:szCs w:val="24"/>
        </w:rPr>
        <w:t>and Influenza.</w:t>
      </w:r>
      <w:r w:rsidR="00E93598" w:rsidRPr="005F165F">
        <w:rPr>
          <w:rFonts w:ascii="Calibri Light" w:hAnsi="Calibri Light" w:cs="Calibri Light"/>
          <w:b/>
          <w:bCs/>
          <w:color w:val="7030A0"/>
          <w:sz w:val="24"/>
          <w:szCs w:val="24"/>
        </w:rPr>
        <w:t xml:space="preserve"> </w:t>
      </w:r>
      <w:r w:rsidR="004B403A" w:rsidRPr="005F165F">
        <w:rPr>
          <w:rFonts w:ascii="Calibri Light" w:hAnsi="Calibri Light" w:cs="Calibri Light"/>
          <w:b/>
          <w:bCs/>
          <w:color w:val="7030A0"/>
          <w:sz w:val="24"/>
          <w:szCs w:val="24"/>
        </w:rPr>
        <w:t xml:space="preserve">We now have our </w:t>
      </w:r>
      <w:r w:rsidR="004B403A" w:rsidRPr="005F165F">
        <w:rPr>
          <w:rFonts w:ascii="Calibri Light" w:hAnsi="Calibri Light" w:cs="Calibri Light"/>
          <w:b/>
          <w:bCs/>
          <w:color w:val="FF0000"/>
          <w:sz w:val="24"/>
          <w:szCs w:val="24"/>
        </w:rPr>
        <w:t xml:space="preserve">fist clinic date scheduled </w:t>
      </w:r>
      <w:r w:rsidR="005F165F" w:rsidRPr="005F165F">
        <w:rPr>
          <w:rFonts w:ascii="Calibri Light" w:hAnsi="Calibri Light" w:cs="Calibri Light"/>
          <w:b/>
          <w:bCs/>
          <w:color w:val="FF0000"/>
          <w:sz w:val="24"/>
          <w:szCs w:val="24"/>
        </w:rPr>
        <w:t xml:space="preserve"> on 30</w:t>
      </w:r>
      <w:r w:rsidR="005F165F" w:rsidRPr="005F165F">
        <w:rPr>
          <w:rFonts w:ascii="Calibri Light" w:hAnsi="Calibri Light" w:cs="Calibri Light"/>
          <w:b/>
          <w:bCs/>
          <w:color w:val="FF0000"/>
          <w:sz w:val="24"/>
          <w:szCs w:val="24"/>
          <w:vertAlign w:val="superscript"/>
        </w:rPr>
        <w:t>th</w:t>
      </w:r>
      <w:r w:rsidR="005F165F" w:rsidRPr="005F165F">
        <w:rPr>
          <w:rFonts w:ascii="Calibri Light" w:hAnsi="Calibri Light" w:cs="Calibri Light"/>
          <w:b/>
          <w:bCs/>
          <w:color w:val="FF0000"/>
          <w:sz w:val="24"/>
          <w:szCs w:val="24"/>
        </w:rPr>
        <w:t xml:space="preserve"> March </w:t>
      </w:r>
      <w:r w:rsidR="005F165F" w:rsidRPr="005F165F">
        <w:rPr>
          <w:rFonts w:ascii="Calibri Light" w:hAnsi="Calibri Light" w:cs="Calibri Light"/>
          <w:b/>
          <w:bCs/>
          <w:color w:val="7030A0"/>
          <w:sz w:val="24"/>
          <w:szCs w:val="24"/>
        </w:rPr>
        <w:t xml:space="preserve">and further </w:t>
      </w:r>
      <w:r w:rsidR="00E93598" w:rsidRPr="005F165F">
        <w:rPr>
          <w:rFonts w:ascii="Calibri Light" w:hAnsi="Calibri Light" w:cs="Calibri Light"/>
          <w:b/>
          <w:bCs/>
          <w:color w:val="7030A0"/>
          <w:sz w:val="24"/>
          <w:szCs w:val="24"/>
        </w:rPr>
        <w:t>Vaccination clinic dates will be announced when we have enough eligible residents with signed consents. These will be managed in conjunction with Whitebridge Pharmacy.</w:t>
      </w:r>
    </w:p>
    <w:p w14:paraId="187D821C" w14:textId="77777777" w:rsidR="00E93598" w:rsidRDefault="00E93598" w:rsidP="00453867">
      <w:pPr>
        <w:spacing w:after="0"/>
      </w:pPr>
    </w:p>
    <w:p w14:paraId="796CE5F5" w14:textId="5879B598" w:rsidR="00F34E37" w:rsidRDefault="0058554D" w:rsidP="00453867">
      <w:pPr>
        <w:spacing w:after="0"/>
        <w:rPr>
          <w:rFonts w:ascii="Calibri Light" w:hAnsi="Calibri Light" w:cs="Calibri Light"/>
          <w:b/>
          <w:bCs/>
          <w:color w:val="000000" w:themeColor="text1"/>
          <w:sz w:val="24"/>
          <w:szCs w:val="24"/>
        </w:rPr>
      </w:pPr>
      <w:r w:rsidRPr="00E93598">
        <w:rPr>
          <w:rFonts w:ascii="Calibri Light" w:hAnsi="Calibri Light" w:cs="Calibri Light"/>
          <w:b/>
          <w:bCs/>
          <w:color w:val="000000" w:themeColor="text1"/>
          <w:sz w:val="24"/>
          <w:szCs w:val="24"/>
        </w:rPr>
        <w:t>Additional Important Information:</w:t>
      </w:r>
    </w:p>
    <w:p w14:paraId="5038789C" w14:textId="6743BF44" w:rsidR="009D4BB0" w:rsidRPr="009D4BB0" w:rsidRDefault="009D4BB0" w:rsidP="00453867">
      <w:pPr>
        <w:spacing w:after="0"/>
        <w:rPr>
          <w:rFonts w:ascii="Calibri Light" w:hAnsi="Calibri Light" w:cs="Calibri Light"/>
          <w:b/>
          <w:bCs/>
          <w:color w:val="FF0000"/>
          <w:sz w:val="24"/>
          <w:szCs w:val="24"/>
        </w:rPr>
      </w:pPr>
      <w:r w:rsidRPr="009D4BB0">
        <w:rPr>
          <w:rFonts w:ascii="Calibri Light" w:hAnsi="Calibri Light" w:cs="Calibri Light"/>
          <w:b/>
          <w:bCs/>
          <w:color w:val="FF0000"/>
          <w:sz w:val="24"/>
          <w:szCs w:val="24"/>
        </w:rPr>
        <w:t xml:space="preserve">If you </w:t>
      </w:r>
      <w:r>
        <w:rPr>
          <w:rFonts w:ascii="Calibri Light" w:hAnsi="Calibri Light" w:cs="Calibri Light"/>
          <w:b/>
          <w:bCs/>
          <w:color w:val="FF0000"/>
          <w:sz w:val="24"/>
          <w:szCs w:val="24"/>
        </w:rPr>
        <w:t xml:space="preserve">are a regular visitor and </w:t>
      </w:r>
      <w:r w:rsidRPr="009D4BB0">
        <w:rPr>
          <w:rFonts w:ascii="Calibri Light" w:hAnsi="Calibri Light" w:cs="Calibri Light"/>
          <w:b/>
          <w:bCs/>
          <w:color w:val="FF0000"/>
          <w:sz w:val="24"/>
          <w:szCs w:val="24"/>
        </w:rPr>
        <w:t xml:space="preserve">need RAT test </w:t>
      </w:r>
      <w:r w:rsidR="00627C6D" w:rsidRPr="009D4BB0">
        <w:rPr>
          <w:rFonts w:ascii="Calibri Light" w:hAnsi="Calibri Light" w:cs="Calibri Light"/>
          <w:b/>
          <w:bCs/>
          <w:color w:val="FF0000"/>
          <w:sz w:val="24"/>
          <w:szCs w:val="24"/>
        </w:rPr>
        <w:t>kits,</w:t>
      </w:r>
      <w:r w:rsidRPr="009D4BB0">
        <w:rPr>
          <w:rFonts w:ascii="Calibri Light" w:hAnsi="Calibri Light" w:cs="Calibri Light"/>
          <w:b/>
          <w:bCs/>
          <w:color w:val="FF0000"/>
          <w:sz w:val="24"/>
          <w:szCs w:val="24"/>
        </w:rPr>
        <w:t xml:space="preserve"> please see reception for free supplies.</w:t>
      </w:r>
    </w:p>
    <w:p w14:paraId="0DCD31EC" w14:textId="4EB7730D" w:rsidR="00F34E37" w:rsidRPr="00B167DB" w:rsidRDefault="000D7610" w:rsidP="00453867">
      <w:pPr>
        <w:spacing w:after="0"/>
        <w:rPr>
          <w:rFonts w:ascii="Calibri Light" w:hAnsi="Calibri Light" w:cs="Calibri Light"/>
          <w:color w:val="000000" w:themeColor="text1"/>
          <w:sz w:val="24"/>
          <w:szCs w:val="24"/>
        </w:rPr>
      </w:pPr>
      <w:r w:rsidRPr="00B167DB">
        <w:rPr>
          <w:rFonts w:ascii="Calibri Light" w:hAnsi="Calibri Light" w:cs="Calibri Light"/>
          <w:color w:val="000000" w:themeColor="text1"/>
          <w:sz w:val="24"/>
          <w:szCs w:val="24"/>
        </w:rPr>
        <w:t>W</w:t>
      </w:r>
      <w:r w:rsidR="00E745A8" w:rsidRPr="00B167DB">
        <w:rPr>
          <w:rFonts w:ascii="Calibri Light" w:hAnsi="Calibri Light" w:cs="Calibri Light"/>
          <w:color w:val="000000" w:themeColor="text1"/>
          <w:sz w:val="24"/>
          <w:szCs w:val="24"/>
        </w:rPr>
        <w:t>e c</w:t>
      </w:r>
      <w:r w:rsidRPr="00B167DB">
        <w:rPr>
          <w:rFonts w:ascii="Calibri Light" w:hAnsi="Calibri Light" w:cs="Calibri Light"/>
          <w:color w:val="000000" w:themeColor="text1"/>
          <w:sz w:val="24"/>
          <w:szCs w:val="24"/>
        </w:rPr>
        <w:t xml:space="preserve">ontinue to </w:t>
      </w:r>
      <w:r w:rsidR="00E745A8" w:rsidRPr="00B167DB">
        <w:rPr>
          <w:rFonts w:ascii="Calibri Light" w:hAnsi="Calibri Light" w:cs="Calibri Light"/>
          <w:color w:val="000000" w:themeColor="text1"/>
          <w:sz w:val="24"/>
          <w:szCs w:val="24"/>
        </w:rPr>
        <w:t>offer visiting in communal areas both inside and outside</w:t>
      </w:r>
      <w:r w:rsidRPr="00B167DB">
        <w:rPr>
          <w:rFonts w:ascii="Calibri Light" w:hAnsi="Calibri Light" w:cs="Calibri Light"/>
          <w:color w:val="000000" w:themeColor="text1"/>
          <w:sz w:val="24"/>
          <w:szCs w:val="24"/>
        </w:rPr>
        <w:t xml:space="preserve"> for residents and </w:t>
      </w:r>
      <w:r w:rsidR="00E93598" w:rsidRPr="00B167DB">
        <w:rPr>
          <w:rFonts w:ascii="Calibri Light" w:hAnsi="Calibri Light" w:cs="Calibri Light"/>
          <w:color w:val="000000" w:themeColor="text1"/>
          <w:sz w:val="24"/>
          <w:szCs w:val="24"/>
        </w:rPr>
        <w:t>families</w:t>
      </w:r>
      <w:r w:rsidR="005903DB">
        <w:rPr>
          <w:rFonts w:ascii="Calibri Light" w:hAnsi="Calibri Light" w:cs="Calibri Light"/>
          <w:color w:val="000000" w:themeColor="text1"/>
          <w:sz w:val="24"/>
          <w:szCs w:val="24"/>
        </w:rPr>
        <w:t xml:space="preserve">. </w:t>
      </w:r>
      <w:r w:rsidRPr="00B167DB">
        <w:rPr>
          <w:rFonts w:ascii="Calibri Light" w:hAnsi="Calibri Light" w:cs="Calibri Light"/>
          <w:color w:val="000000" w:themeColor="text1"/>
          <w:sz w:val="24"/>
          <w:szCs w:val="24"/>
        </w:rPr>
        <w:t>W</w:t>
      </w:r>
      <w:r w:rsidR="00E745A8" w:rsidRPr="00B167DB">
        <w:rPr>
          <w:rFonts w:ascii="Calibri Light" w:hAnsi="Calibri Light" w:cs="Calibri Light"/>
          <w:color w:val="000000" w:themeColor="text1"/>
          <w:sz w:val="24"/>
          <w:szCs w:val="24"/>
        </w:rPr>
        <w:t>hilst inside</w:t>
      </w:r>
      <w:r w:rsidR="00E03F36" w:rsidRPr="00B167DB">
        <w:rPr>
          <w:rFonts w:ascii="Calibri Light" w:hAnsi="Calibri Light" w:cs="Calibri Light"/>
          <w:color w:val="000000" w:themeColor="text1"/>
          <w:sz w:val="24"/>
          <w:szCs w:val="24"/>
        </w:rPr>
        <w:t>,</w:t>
      </w:r>
      <w:r w:rsidR="00E745A8" w:rsidRPr="00B167DB">
        <w:rPr>
          <w:rFonts w:ascii="Calibri Light" w:hAnsi="Calibri Light" w:cs="Calibri Light"/>
          <w:color w:val="000000" w:themeColor="text1"/>
          <w:sz w:val="24"/>
          <w:szCs w:val="24"/>
        </w:rPr>
        <w:t xml:space="preserve"> Surgical masks must be worn. This means you must </w:t>
      </w:r>
      <w:r w:rsidR="00E745A8" w:rsidRPr="00E93598">
        <w:rPr>
          <w:rFonts w:ascii="Calibri Light" w:hAnsi="Calibri Light" w:cs="Calibri Light"/>
          <w:b/>
          <w:bCs/>
          <w:color w:val="000000" w:themeColor="text1"/>
          <w:sz w:val="24"/>
          <w:szCs w:val="24"/>
        </w:rPr>
        <w:t xml:space="preserve">NOT </w:t>
      </w:r>
      <w:r w:rsidR="00E745A8" w:rsidRPr="00B167DB">
        <w:rPr>
          <w:rFonts w:ascii="Calibri Light" w:hAnsi="Calibri Light" w:cs="Calibri Light"/>
          <w:color w:val="000000" w:themeColor="text1"/>
          <w:sz w:val="24"/>
          <w:szCs w:val="24"/>
        </w:rPr>
        <w:t xml:space="preserve">access </w:t>
      </w:r>
      <w:r w:rsidR="005903DB">
        <w:rPr>
          <w:rFonts w:ascii="Calibri Light" w:hAnsi="Calibri Light" w:cs="Calibri Light"/>
          <w:color w:val="000000" w:themeColor="text1"/>
          <w:sz w:val="24"/>
          <w:szCs w:val="24"/>
        </w:rPr>
        <w:t>any drinks machines</w:t>
      </w:r>
      <w:r w:rsidR="00E745A8" w:rsidRPr="00B167DB">
        <w:rPr>
          <w:rFonts w:ascii="Calibri Light" w:hAnsi="Calibri Light" w:cs="Calibri Light"/>
          <w:color w:val="000000" w:themeColor="text1"/>
          <w:sz w:val="24"/>
          <w:szCs w:val="24"/>
        </w:rPr>
        <w:t xml:space="preserve"> as this will require removal of your mask. Only residents living within the Manor and Lodge and staff can utilize the Coffee and Drink machines. This is a hygiene issue so please co-operate with this arrangement to protect residents from cross contamination.</w:t>
      </w:r>
    </w:p>
    <w:p w14:paraId="2A7D1CF4" w14:textId="15B691C7" w:rsidR="00E93598" w:rsidRDefault="00E745A8" w:rsidP="00453867">
      <w:pPr>
        <w:spacing w:after="0"/>
        <w:rPr>
          <w:rFonts w:ascii="Calibri Light" w:hAnsi="Calibri Light" w:cs="Calibri Light"/>
          <w:color w:val="000000" w:themeColor="text1"/>
          <w:sz w:val="24"/>
          <w:szCs w:val="24"/>
        </w:rPr>
      </w:pPr>
      <w:r w:rsidRPr="00B167DB">
        <w:rPr>
          <w:rFonts w:ascii="Calibri Light" w:hAnsi="Calibri Light" w:cs="Calibri Light"/>
          <w:color w:val="000000" w:themeColor="text1"/>
          <w:sz w:val="24"/>
          <w:szCs w:val="24"/>
        </w:rPr>
        <w:t xml:space="preserve">If you wish to go outside </w:t>
      </w:r>
      <w:r w:rsidR="00E03F36" w:rsidRPr="00B167DB">
        <w:rPr>
          <w:rFonts w:ascii="Calibri Light" w:hAnsi="Calibri Light" w:cs="Calibri Light"/>
          <w:color w:val="000000" w:themeColor="text1"/>
          <w:sz w:val="24"/>
          <w:szCs w:val="24"/>
        </w:rPr>
        <w:t>(which</w:t>
      </w:r>
      <w:r w:rsidRPr="00B167DB">
        <w:rPr>
          <w:rFonts w:ascii="Calibri Light" w:hAnsi="Calibri Light" w:cs="Calibri Light"/>
          <w:color w:val="000000" w:themeColor="text1"/>
          <w:sz w:val="24"/>
          <w:szCs w:val="24"/>
        </w:rPr>
        <w:t xml:space="preserve"> is by far the best option</w:t>
      </w:r>
      <w:r w:rsidR="00E03F36" w:rsidRPr="00B167DB">
        <w:rPr>
          <w:rFonts w:ascii="Calibri Light" w:hAnsi="Calibri Light" w:cs="Calibri Light"/>
          <w:color w:val="000000" w:themeColor="text1"/>
          <w:sz w:val="24"/>
          <w:szCs w:val="24"/>
        </w:rPr>
        <w:t>)</w:t>
      </w:r>
      <w:r w:rsidRPr="00B167DB">
        <w:rPr>
          <w:rFonts w:ascii="Calibri Light" w:hAnsi="Calibri Light" w:cs="Calibri Light"/>
          <w:color w:val="000000" w:themeColor="text1"/>
          <w:sz w:val="24"/>
          <w:szCs w:val="24"/>
        </w:rPr>
        <w:t xml:space="preserve"> you may remove your mask if you maintain social distance. If you wish to consume refreshments outside your best option is to bring them</w:t>
      </w:r>
      <w:r w:rsidR="00E03F36" w:rsidRPr="00B167DB">
        <w:rPr>
          <w:rFonts w:ascii="Calibri Light" w:hAnsi="Calibri Light" w:cs="Calibri Light"/>
          <w:color w:val="000000" w:themeColor="text1"/>
          <w:sz w:val="24"/>
          <w:szCs w:val="24"/>
        </w:rPr>
        <w:t>. We will keep reviewing Covid conditions and make changes accordingly.</w:t>
      </w:r>
      <w:r w:rsidR="00AA090E" w:rsidRPr="00B167DB">
        <w:rPr>
          <w:rFonts w:ascii="Calibri Light" w:hAnsi="Calibri Light" w:cs="Calibri Light"/>
          <w:color w:val="000000" w:themeColor="text1"/>
          <w:sz w:val="24"/>
          <w:szCs w:val="24"/>
        </w:rPr>
        <w:t xml:space="preserve"> </w:t>
      </w:r>
    </w:p>
    <w:p w14:paraId="2A9123E9" w14:textId="6E2B4D43" w:rsidR="0058554D" w:rsidRPr="005903DB" w:rsidRDefault="00AA090E" w:rsidP="00453867">
      <w:pPr>
        <w:spacing w:after="0"/>
        <w:rPr>
          <w:rFonts w:ascii="Calibri Light" w:hAnsi="Calibri Light" w:cs="Calibri Light"/>
          <w:color w:val="000000" w:themeColor="text1"/>
          <w:sz w:val="24"/>
          <w:szCs w:val="24"/>
        </w:rPr>
      </w:pPr>
      <w:r w:rsidRPr="00B167DB">
        <w:rPr>
          <w:rFonts w:ascii="Calibri Light" w:hAnsi="Calibri Light" w:cs="Calibri Light"/>
          <w:color w:val="000000" w:themeColor="text1"/>
          <w:sz w:val="24"/>
          <w:szCs w:val="24"/>
        </w:rPr>
        <w:t xml:space="preserve">I </w:t>
      </w:r>
      <w:r w:rsidR="005F165F">
        <w:rPr>
          <w:rFonts w:ascii="Calibri Light" w:hAnsi="Calibri Light" w:cs="Calibri Light"/>
          <w:color w:val="000000" w:themeColor="text1"/>
          <w:sz w:val="24"/>
          <w:szCs w:val="24"/>
        </w:rPr>
        <w:t xml:space="preserve">recently </w:t>
      </w:r>
      <w:r w:rsidR="00B167DB" w:rsidRPr="00B167DB">
        <w:rPr>
          <w:rFonts w:ascii="Calibri Light" w:hAnsi="Calibri Light" w:cs="Calibri Light"/>
          <w:color w:val="000000" w:themeColor="text1"/>
          <w:sz w:val="24"/>
          <w:szCs w:val="24"/>
        </w:rPr>
        <w:t>contacted</w:t>
      </w:r>
      <w:r w:rsidRPr="00B167DB">
        <w:rPr>
          <w:rFonts w:ascii="Calibri Light" w:hAnsi="Calibri Light" w:cs="Calibri Light"/>
          <w:color w:val="000000" w:themeColor="text1"/>
          <w:sz w:val="24"/>
          <w:szCs w:val="24"/>
        </w:rPr>
        <w:t xml:space="preserve"> the highest authority in our Local Health District to e</w:t>
      </w:r>
      <w:r w:rsidR="00B167DB" w:rsidRPr="00B167DB">
        <w:rPr>
          <w:rFonts w:ascii="Calibri Light" w:hAnsi="Calibri Light" w:cs="Calibri Light"/>
          <w:color w:val="000000" w:themeColor="text1"/>
          <w:sz w:val="24"/>
          <w:szCs w:val="24"/>
        </w:rPr>
        <w:t>n</w:t>
      </w:r>
      <w:r w:rsidRPr="00B167DB">
        <w:rPr>
          <w:rFonts w:ascii="Calibri Light" w:hAnsi="Calibri Light" w:cs="Calibri Light"/>
          <w:color w:val="000000" w:themeColor="text1"/>
          <w:sz w:val="24"/>
          <w:szCs w:val="24"/>
        </w:rPr>
        <w:t xml:space="preserve">quire about masks </w:t>
      </w:r>
      <w:r w:rsidR="00E970E0">
        <w:rPr>
          <w:rFonts w:ascii="Calibri Light" w:hAnsi="Calibri Light" w:cs="Calibri Light"/>
          <w:color w:val="000000" w:themeColor="text1"/>
          <w:sz w:val="24"/>
          <w:szCs w:val="24"/>
        </w:rPr>
        <w:t xml:space="preserve">and visitor numbers </w:t>
      </w:r>
      <w:r w:rsidRPr="00B167DB">
        <w:rPr>
          <w:rFonts w:ascii="Calibri Light" w:hAnsi="Calibri Light" w:cs="Calibri Light"/>
          <w:color w:val="000000" w:themeColor="text1"/>
          <w:sz w:val="24"/>
          <w:szCs w:val="24"/>
        </w:rPr>
        <w:t>as some families are pushing back on our requirements</w:t>
      </w:r>
      <w:r w:rsidR="00B167DB" w:rsidRPr="00B167DB">
        <w:rPr>
          <w:rFonts w:ascii="Calibri Light" w:hAnsi="Calibri Light" w:cs="Calibri Light"/>
          <w:color w:val="000000" w:themeColor="text1"/>
          <w:sz w:val="24"/>
          <w:szCs w:val="24"/>
        </w:rPr>
        <w:t xml:space="preserve"> because the NSW Health website states that the listed requirements are recommendations. Let me assure everyone that </w:t>
      </w:r>
      <w:r w:rsidR="00B167DB" w:rsidRPr="00E93598">
        <w:rPr>
          <w:rFonts w:ascii="Calibri Light" w:hAnsi="Calibri Light" w:cs="Calibri Light"/>
          <w:b/>
          <w:bCs/>
          <w:color w:val="000000" w:themeColor="text1"/>
          <w:sz w:val="24"/>
          <w:szCs w:val="24"/>
        </w:rPr>
        <w:t>there is no plan to soften the current recommendations that visitors SHOULD wear a mask</w:t>
      </w:r>
      <w:r w:rsidR="00E970E0">
        <w:rPr>
          <w:rFonts w:ascii="Calibri Light" w:hAnsi="Calibri Light" w:cs="Calibri Light"/>
          <w:b/>
          <w:bCs/>
          <w:color w:val="000000" w:themeColor="text1"/>
          <w:sz w:val="24"/>
          <w:szCs w:val="24"/>
        </w:rPr>
        <w:t xml:space="preserve"> or that visitor numbers should be relaxed</w:t>
      </w:r>
      <w:r w:rsidR="00B167DB" w:rsidRPr="00B167DB">
        <w:rPr>
          <w:rFonts w:ascii="Calibri Light" w:hAnsi="Calibri Light" w:cs="Calibri Light"/>
          <w:color w:val="000000" w:themeColor="text1"/>
          <w:sz w:val="24"/>
          <w:szCs w:val="24"/>
        </w:rPr>
        <w:t xml:space="preserve">. As we have experienced many </w:t>
      </w:r>
      <w:r w:rsidR="00E93598" w:rsidRPr="00B167DB">
        <w:rPr>
          <w:rFonts w:ascii="Calibri Light" w:hAnsi="Calibri Light" w:cs="Calibri Light"/>
          <w:color w:val="000000" w:themeColor="text1"/>
          <w:sz w:val="24"/>
          <w:szCs w:val="24"/>
        </w:rPr>
        <w:t>outbreaks at</w:t>
      </w:r>
      <w:r w:rsidR="00B167DB" w:rsidRPr="00B167DB">
        <w:rPr>
          <w:rFonts w:ascii="Calibri Light" w:hAnsi="Calibri Light" w:cs="Calibri Light"/>
          <w:color w:val="000000" w:themeColor="text1"/>
          <w:sz w:val="24"/>
          <w:szCs w:val="24"/>
        </w:rPr>
        <w:t xml:space="preserve"> Maroba we do know that masks have been beneficial,</w:t>
      </w:r>
      <w:r w:rsidR="00B167DB">
        <w:rPr>
          <w:rFonts w:ascii="Calibri Light" w:hAnsi="Calibri Light" w:cs="Calibri Light"/>
          <w:color w:val="000000" w:themeColor="text1"/>
          <w:sz w:val="24"/>
          <w:szCs w:val="24"/>
        </w:rPr>
        <w:t xml:space="preserve"> </w:t>
      </w:r>
      <w:r w:rsidR="00B167DB" w:rsidRPr="00B167DB">
        <w:rPr>
          <w:rFonts w:ascii="Calibri Light" w:hAnsi="Calibri Light" w:cs="Calibri Light"/>
          <w:color w:val="000000" w:themeColor="text1"/>
          <w:sz w:val="24"/>
          <w:szCs w:val="24"/>
        </w:rPr>
        <w:t xml:space="preserve">as has </w:t>
      </w:r>
      <w:r w:rsidR="00B167DB" w:rsidRPr="00E93598">
        <w:rPr>
          <w:rFonts w:ascii="Calibri Light" w:hAnsi="Calibri Light" w:cs="Calibri Light"/>
          <w:b/>
          <w:bCs/>
          <w:color w:val="000000" w:themeColor="text1"/>
          <w:sz w:val="24"/>
          <w:szCs w:val="24"/>
        </w:rPr>
        <w:t>Hand Hygiene</w:t>
      </w:r>
      <w:r w:rsidR="00B167DB" w:rsidRPr="00B167DB">
        <w:rPr>
          <w:rFonts w:ascii="Calibri Light" w:hAnsi="Calibri Light" w:cs="Calibri Light"/>
          <w:color w:val="000000" w:themeColor="text1"/>
          <w:sz w:val="24"/>
          <w:szCs w:val="24"/>
        </w:rPr>
        <w:t xml:space="preserve"> and </w:t>
      </w:r>
      <w:r w:rsidR="00E93598">
        <w:rPr>
          <w:rFonts w:ascii="Calibri Light" w:hAnsi="Calibri Light" w:cs="Calibri Light"/>
          <w:b/>
          <w:bCs/>
          <w:color w:val="000000" w:themeColor="text1"/>
          <w:sz w:val="24"/>
          <w:szCs w:val="24"/>
        </w:rPr>
        <w:t>S</w:t>
      </w:r>
      <w:r w:rsidR="00B167DB" w:rsidRPr="00E93598">
        <w:rPr>
          <w:rFonts w:ascii="Calibri Light" w:hAnsi="Calibri Light" w:cs="Calibri Light"/>
          <w:b/>
          <w:bCs/>
          <w:color w:val="000000" w:themeColor="text1"/>
          <w:sz w:val="24"/>
          <w:szCs w:val="24"/>
        </w:rPr>
        <w:t xml:space="preserve">ocial </w:t>
      </w:r>
      <w:r w:rsidR="00E93598">
        <w:rPr>
          <w:rFonts w:ascii="Calibri Light" w:hAnsi="Calibri Light" w:cs="Calibri Light"/>
          <w:b/>
          <w:bCs/>
          <w:color w:val="000000" w:themeColor="text1"/>
          <w:sz w:val="24"/>
          <w:szCs w:val="24"/>
        </w:rPr>
        <w:t>D</w:t>
      </w:r>
      <w:r w:rsidR="00B167DB" w:rsidRPr="00E93598">
        <w:rPr>
          <w:rFonts w:ascii="Calibri Light" w:hAnsi="Calibri Light" w:cs="Calibri Light"/>
          <w:b/>
          <w:bCs/>
          <w:color w:val="000000" w:themeColor="text1"/>
          <w:sz w:val="24"/>
          <w:szCs w:val="24"/>
        </w:rPr>
        <w:t>istancing</w:t>
      </w:r>
      <w:r w:rsidR="00B167DB" w:rsidRPr="00B167DB">
        <w:rPr>
          <w:rFonts w:ascii="Calibri Light" w:hAnsi="Calibri Light" w:cs="Calibri Light"/>
          <w:color w:val="000000" w:themeColor="text1"/>
          <w:sz w:val="24"/>
          <w:szCs w:val="24"/>
        </w:rPr>
        <w:t xml:space="preserve"> and we must do all that we can to provide an optimal environment for </w:t>
      </w:r>
      <w:r w:rsidR="005903DB">
        <w:rPr>
          <w:rFonts w:ascii="Calibri Light" w:hAnsi="Calibri Light" w:cs="Calibri Light"/>
          <w:color w:val="000000" w:themeColor="text1"/>
          <w:sz w:val="24"/>
          <w:szCs w:val="24"/>
        </w:rPr>
        <w:t>all.</w:t>
      </w:r>
    </w:p>
    <w:p w14:paraId="486589A5" w14:textId="7BA01488" w:rsidR="00D04E3C" w:rsidRPr="00154986" w:rsidRDefault="001C6DB4" w:rsidP="00190AE8">
      <w:pPr>
        <w:spacing w:after="0"/>
        <w:rPr>
          <w:rFonts w:ascii="Calibri Light" w:hAnsi="Calibri Light" w:cs="Calibri Light"/>
          <w:sz w:val="24"/>
          <w:szCs w:val="24"/>
        </w:rPr>
      </w:pPr>
      <w:r>
        <w:rPr>
          <w:rFonts w:ascii="Calibri Light" w:hAnsi="Calibri Light" w:cs="Calibri Light"/>
          <w:sz w:val="24"/>
          <w:szCs w:val="24"/>
        </w:rPr>
        <w:t xml:space="preserve">Social outings and </w:t>
      </w:r>
      <w:proofErr w:type="gramStart"/>
      <w:r>
        <w:rPr>
          <w:rFonts w:ascii="Calibri Light" w:hAnsi="Calibri Light" w:cs="Calibri Light"/>
          <w:sz w:val="24"/>
          <w:szCs w:val="24"/>
        </w:rPr>
        <w:t>Medical</w:t>
      </w:r>
      <w:proofErr w:type="gramEnd"/>
      <w:r>
        <w:rPr>
          <w:rFonts w:ascii="Calibri Light" w:hAnsi="Calibri Light" w:cs="Calibri Light"/>
          <w:sz w:val="24"/>
          <w:szCs w:val="24"/>
        </w:rPr>
        <w:t xml:space="preserve"> appointments must be booked using our online booking system at least 48 Business hours before the outing. </w:t>
      </w:r>
      <w:hyperlink r:id="rId9" w:history="1">
        <w:r w:rsidR="003B37A7" w:rsidRPr="00AB2101">
          <w:rPr>
            <w:rStyle w:val="Hyperlink"/>
            <w:rFonts w:ascii="Calibri Light" w:hAnsi="Calibri Light" w:cs="Calibri Light"/>
            <w:sz w:val="24"/>
            <w:szCs w:val="24"/>
          </w:rPr>
          <w:t>www.maroba.com.au</w:t>
        </w:r>
      </w:hyperlink>
      <w:r w:rsidR="003B37A7">
        <w:rPr>
          <w:rFonts w:ascii="Calibri Light" w:hAnsi="Calibri Light" w:cs="Calibri Light"/>
          <w:sz w:val="24"/>
          <w:szCs w:val="24"/>
        </w:rPr>
        <w:t xml:space="preserve"> </w:t>
      </w:r>
      <w:r w:rsidR="005F165F">
        <w:rPr>
          <w:rFonts w:ascii="Calibri Light" w:hAnsi="Calibri Light" w:cs="Calibri Light"/>
          <w:sz w:val="24"/>
          <w:szCs w:val="24"/>
        </w:rPr>
        <w:t xml:space="preserve">Please Note, </w:t>
      </w:r>
      <w:r w:rsidR="005F165F" w:rsidRPr="005903DB">
        <w:rPr>
          <w:rFonts w:ascii="Calibri Light" w:hAnsi="Calibri Light" w:cs="Calibri Light"/>
          <w:b/>
          <w:bCs/>
          <w:color w:val="FF0000"/>
          <w:sz w:val="24"/>
          <w:szCs w:val="24"/>
        </w:rPr>
        <w:t xml:space="preserve">Maroba is not </w:t>
      </w:r>
      <w:r w:rsidR="005F165F" w:rsidRPr="005903DB">
        <w:rPr>
          <w:rFonts w:ascii="Calibri Light" w:hAnsi="Calibri Light" w:cs="Calibri Light"/>
          <w:b/>
          <w:bCs/>
          <w:color w:val="FF0000"/>
          <w:sz w:val="24"/>
          <w:szCs w:val="24"/>
        </w:rPr>
        <w:lastRenderedPageBreak/>
        <w:t xml:space="preserve">able to provide any Medical or Dental appointment escorts </w:t>
      </w:r>
      <w:r w:rsidR="005F165F">
        <w:rPr>
          <w:rFonts w:ascii="Calibri Light" w:hAnsi="Calibri Light" w:cs="Calibri Light"/>
          <w:sz w:val="24"/>
          <w:szCs w:val="24"/>
        </w:rPr>
        <w:t xml:space="preserve">so please do not put us in the awkward position to have to say No. </w:t>
      </w:r>
    </w:p>
    <w:p w14:paraId="1DE4DD9A" w14:textId="1A9AE6F9" w:rsidR="00FD0E58" w:rsidRPr="00697667" w:rsidRDefault="00B038AD" w:rsidP="00E24FC4">
      <w:pPr>
        <w:rPr>
          <w:rFonts w:ascii="Calibri Light" w:hAnsi="Calibri Light" w:cs="Calibri Light"/>
          <w:sz w:val="24"/>
          <w:szCs w:val="24"/>
        </w:rPr>
      </w:pPr>
      <w:r>
        <w:rPr>
          <w:rFonts w:ascii="Calibri Light" w:hAnsi="Calibri Light" w:cs="Calibri Light"/>
          <w:sz w:val="24"/>
          <w:szCs w:val="24"/>
        </w:rPr>
        <w:t xml:space="preserve">Visiting will be from 10 am to 4 pm </w:t>
      </w:r>
      <w:r w:rsidR="00FD0E58">
        <w:rPr>
          <w:rFonts w:ascii="Calibri Light" w:hAnsi="Calibri Light" w:cs="Calibri Light"/>
          <w:sz w:val="24"/>
          <w:szCs w:val="24"/>
        </w:rPr>
        <w:t xml:space="preserve">weekdays and </w:t>
      </w:r>
      <w:r w:rsidR="00432ED1">
        <w:rPr>
          <w:rFonts w:ascii="Calibri Light" w:hAnsi="Calibri Light" w:cs="Calibri Light"/>
          <w:sz w:val="24"/>
          <w:szCs w:val="24"/>
        </w:rPr>
        <w:t>weekends.</w:t>
      </w:r>
      <w:r w:rsidR="00697667">
        <w:rPr>
          <w:rFonts w:ascii="Calibri Light" w:hAnsi="Calibri Light" w:cs="Calibri Light"/>
          <w:sz w:val="24"/>
          <w:szCs w:val="24"/>
        </w:rPr>
        <w:t xml:space="preserve"> </w:t>
      </w:r>
      <w:r w:rsidR="00FD0E58" w:rsidRPr="00697667">
        <w:rPr>
          <w:rFonts w:ascii="Calibri Light" w:hAnsi="Calibri Light" w:cs="Calibri Light"/>
          <w:sz w:val="24"/>
          <w:szCs w:val="24"/>
        </w:rPr>
        <w:t>No Appointment necessary during these times</w:t>
      </w:r>
      <w:r w:rsidR="00855334" w:rsidRPr="00697667">
        <w:rPr>
          <w:rFonts w:ascii="Calibri Light" w:hAnsi="Calibri Light" w:cs="Calibri Light"/>
          <w:sz w:val="24"/>
          <w:szCs w:val="24"/>
        </w:rPr>
        <w:t xml:space="preserve"> and a resident may receive more than 1 visit a day</w:t>
      </w:r>
      <w:r w:rsidR="00830EE9" w:rsidRPr="00697667">
        <w:rPr>
          <w:rFonts w:ascii="Calibri Light" w:hAnsi="Calibri Light" w:cs="Calibri Light"/>
          <w:sz w:val="24"/>
          <w:szCs w:val="24"/>
        </w:rPr>
        <w:t>.</w:t>
      </w:r>
      <w:r w:rsidR="00B71C64">
        <w:rPr>
          <w:rFonts w:ascii="Calibri Light" w:hAnsi="Calibri Light" w:cs="Calibri Light"/>
          <w:sz w:val="24"/>
          <w:szCs w:val="24"/>
        </w:rPr>
        <w:t xml:space="preserve"> </w:t>
      </w:r>
      <w:r w:rsidR="00B167DB">
        <w:rPr>
          <w:rFonts w:ascii="Calibri Light" w:hAnsi="Calibri Light" w:cs="Calibri Light"/>
          <w:sz w:val="24"/>
          <w:szCs w:val="24"/>
        </w:rPr>
        <w:t xml:space="preserve">If you </w:t>
      </w:r>
      <w:r w:rsidR="00E93598">
        <w:rPr>
          <w:rFonts w:ascii="Calibri Light" w:hAnsi="Calibri Light" w:cs="Calibri Light"/>
          <w:sz w:val="24"/>
          <w:szCs w:val="24"/>
        </w:rPr>
        <w:t>can’t</w:t>
      </w:r>
      <w:r w:rsidR="00B167DB">
        <w:rPr>
          <w:rFonts w:ascii="Calibri Light" w:hAnsi="Calibri Light" w:cs="Calibri Light"/>
          <w:sz w:val="24"/>
          <w:szCs w:val="24"/>
        </w:rPr>
        <w:t xml:space="preserve"> attend during these </w:t>
      </w:r>
      <w:proofErr w:type="gramStart"/>
      <w:r w:rsidR="00B167DB">
        <w:rPr>
          <w:rFonts w:ascii="Calibri Light" w:hAnsi="Calibri Light" w:cs="Calibri Light"/>
          <w:sz w:val="24"/>
          <w:szCs w:val="24"/>
        </w:rPr>
        <w:t>hours</w:t>
      </w:r>
      <w:proofErr w:type="gramEnd"/>
      <w:r w:rsidR="00B167DB">
        <w:rPr>
          <w:rFonts w:ascii="Calibri Light" w:hAnsi="Calibri Light" w:cs="Calibri Light"/>
          <w:sz w:val="24"/>
          <w:szCs w:val="24"/>
        </w:rPr>
        <w:t xml:space="preserve"> please call reception so we can support your visit.</w:t>
      </w:r>
    </w:p>
    <w:p w14:paraId="4CE8B0D7" w14:textId="6BD66DEB" w:rsidR="007878D0" w:rsidRDefault="007878D0" w:rsidP="00B038AD">
      <w:pPr>
        <w:pStyle w:val="ListParagraph"/>
        <w:numPr>
          <w:ilvl w:val="0"/>
          <w:numId w:val="21"/>
        </w:numPr>
        <w:rPr>
          <w:rFonts w:ascii="Calibri Light" w:hAnsi="Calibri Light" w:cs="Calibri Light"/>
          <w:sz w:val="24"/>
          <w:szCs w:val="24"/>
        </w:rPr>
      </w:pPr>
      <w:r w:rsidRPr="00056949">
        <w:rPr>
          <w:rFonts w:ascii="Calibri Light" w:hAnsi="Calibri Light" w:cs="Calibri Light"/>
          <w:b/>
          <w:bCs/>
          <w:color w:val="FF0000"/>
          <w:sz w:val="24"/>
          <w:szCs w:val="24"/>
        </w:rPr>
        <w:t xml:space="preserve">RAT testing continues before entry to the facility and </w:t>
      </w:r>
      <w:r w:rsidR="00432ED1" w:rsidRPr="00056949">
        <w:rPr>
          <w:rFonts w:ascii="Calibri Light" w:hAnsi="Calibri Light" w:cs="Calibri Light"/>
          <w:b/>
          <w:bCs/>
          <w:color w:val="FF0000"/>
          <w:sz w:val="24"/>
          <w:szCs w:val="24"/>
        </w:rPr>
        <w:t>p</w:t>
      </w:r>
      <w:r w:rsidRPr="00056949">
        <w:rPr>
          <w:rFonts w:ascii="Calibri Light" w:hAnsi="Calibri Light" w:cs="Calibri Light"/>
          <w:b/>
          <w:bCs/>
          <w:color w:val="FF0000"/>
          <w:sz w:val="24"/>
          <w:szCs w:val="24"/>
        </w:rPr>
        <w:t>hoto evidence of negative result is essential proof.</w:t>
      </w:r>
      <w:r w:rsidR="00596DC1" w:rsidRPr="00D04E3C">
        <w:rPr>
          <w:rFonts w:ascii="Calibri Light" w:hAnsi="Calibri Light" w:cs="Calibri Light"/>
          <w:b/>
          <w:bCs/>
          <w:color w:val="FF0000"/>
          <w:sz w:val="24"/>
          <w:szCs w:val="24"/>
        </w:rPr>
        <w:t xml:space="preserve"> </w:t>
      </w:r>
      <w:r w:rsidR="00596DC1">
        <w:rPr>
          <w:rFonts w:ascii="Calibri Light" w:hAnsi="Calibri Light" w:cs="Calibri Light"/>
          <w:sz w:val="24"/>
          <w:szCs w:val="24"/>
        </w:rPr>
        <w:t>Do Not carry your RAT with you unless in a sealed bag.</w:t>
      </w:r>
    </w:p>
    <w:p w14:paraId="50A6ACEC" w14:textId="5A57FE83" w:rsidR="007878D0" w:rsidRDefault="00830EE9" w:rsidP="00B038AD">
      <w:pPr>
        <w:pStyle w:val="ListParagraph"/>
        <w:numPr>
          <w:ilvl w:val="0"/>
          <w:numId w:val="21"/>
        </w:numPr>
        <w:rPr>
          <w:rFonts w:ascii="Calibri Light" w:hAnsi="Calibri Light" w:cs="Calibri Light"/>
          <w:sz w:val="24"/>
          <w:szCs w:val="24"/>
        </w:rPr>
      </w:pPr>
      <w:r>
        <w:rPr>
          <w:rFonts w:ascii="Calibri Light" w:hAnsi="Calibri Light" w:cs="Calibri Light"/>
          <w:sz w:val="24"/>
          <w:szCs w:val="24"/>
        </w:rPr>
        <w:t xml:space="preserve">Wear </w:t>
      </w:r>
      <w:r w:rsidR="008B1BF1">
        <w:rPr>
          <w:rFonts w:ascii="Calibri Light" w:hAnsi="Calibri Light" w:cs="Calibri Light"/>
          <w:sz w:val="24"/>
          <w:szCs w:val="24"/>
        </w:rPr>
        <w:t xml:space="preserve">a </w:t>
      </w:r>
      <w:r w:rsidR="00E03F36">
        <w:rPr>
          <w:rFonts w:ascii="Calibri Light" w:hAnsi="Calibri Light" w:cs="Calibri Light"/>
          <w:b/>
          <w:bCs/>
          <w:color w:val="FF0000"/>
          <w:sz w:val="24"/>
          <w:szCs w:val="24"/>
          <w:u w:val="single"/>
        </w:rPr>
        <w:t>Surgical mask</w:t>
      </w:r>
      <w:r w:rsidR="007878D0" w:rsidRPr="008B1BF1">
        <w:rPr>
          <w:rFonts w:ascii="Calibri Light" w:hAnsi="Calibri Light" w:cs="Calibri Light"/>
          <w:color w:val="FF0000"/>
          <w:sz w:val="24"/>
          <w:szCs w:val="24"/>
        </w:rPr>
        <w:t xml:space="preserve"> </w:t>
      </w:r>
      <w:r w:rsidR="007878D0">
        <w:rPr>
          <w:rFonts w:ascii="Calibri Light" w:hAnsi="Calibri Light" w:cs="Calibri Light"/>
          <w:sz w:val="24"/>
          <w:szCs w:val="24"/>
        </w:rPr>
        <w:t xml:space="preserve">throughout each visit – </w:t>
      </w:r>
      <w:r w:rsidR="007878D0" w:rsidRPr="003B37A7">
        <w:rPr>
          <w:rFonts w:ascii="Calibri Light" w:hAnsi="Calibri Light" w:cs="Calibri Light"/>
          <w:b/>
          <w:bCs/>
          <w:color w:val="FF0000"/>
          <w:sz w:val="24"/>
          <w:szCs w:val="24"/>
        </w:rPr>
        <w:t>No eating or drinking inside the facility.</w:t>
      </w:r>
      <w:r w:rsidR="007878D0" w:rsidRPr="003B37A7">
        <w:rPr>
          <w:rFonts w:ascii="Calibri Light" w:hAnsi="Calibri Light" w:cs="Calibri Light"/>
          <w:color w:val="FF0000"/>
          <w:sz w:val="24"/>
          <w:szCs w:val="24"/>
        </w:rPr>
        <w:t xml:space="preserve"> </w:t>
      </w:r>
    </w:p>
    <w:p w14:paraId="755846F7" w14:textId="10F70660" w:rsidR="003B2535" w:rsidRDefault="003B2535" w:rsidP="00B038AD">
      <w:pPr>
        <w:pStyle w:val="ListParagraph"/>
        <w:numPr>
          <w:ilvl w:val="0"/>
          <w:numId w:val="21"/>
        </w:numPr>
        <w:rPr>
          <w:rFonts w:ascii="Calibri Light" w:hAnsi="Calibri Light" w:cs="Calibri Light"/>
          <w:b/>
          <w:bCs/>
          <w:color w:val="FF0000"/>
          <w:sz w:val="24"/>
          <w:szCs w:val="24"/>
        </w:rPr>
      </w:pPr>
      <w:r w:rsidRPr="00697667">
        <w:rPr>
          <w:rFonts w:ascii="Calibri Light" w:hAnsi="Calibri Light" w:cs="Calibri Light"/>
          <w:sz w:val="24"/>
          <w:szCs w:val="24"/>
        </w:rPr>
        <w:t xml:space="preserve">Check in </w:t>
      </w:r>
      <w:r w:rsidR="00D04E3C" w:rsidRPr="00697667">
        <w:rPr>
          <w:rFonts w:ascii="Calibri Light" w:hAnsi="Calibri Light" w:cs="Calibri Light"/>
          <w:sz w:val="24"/>
          <w:szCs w:val="24"/>
        </w:rPr>
        <w:t xml:space="preserve">and out </w:t>
      </w:r>
      <w:r w:rsidRPr="00697667">
        <w:rPr>
          <w:rFonts w:ascii="Calibri Light" w:hAnsi="Calibri Light" w:cs="Calibri Light"/>
          <w:sz w:val="24"/>
          <w:szCs w:val="24"/>
        </w:rPr>
        <w:t>using our Coolguard system in reception.</w:t>
      </w:r>
      <w:r w:rsidR="0098574F" w:rsidRPr="00697667">
        <w:rPr>
          <w:rFonts w:ascii="Calibri Light" w:hAnsi="Calibri Light" w:cs="Calibri Light"/>
          <w:b/>
          <w:bCs/>
          <w:sz w:val="24"/>
          <w:szCs w:val="24"/>
        </w:rPr>
        <w:t xml:space="preserve"> </w:t>
      </w:r>
      <w:r w:rsidR="0098574F" w:rsidRPr="00056949">
        <w:rPr>
          <w:rFonts w:ascii="Calibri Light" w:hAnsi="Calibri Light" w:cs="Calibri Light"/>
          <w:b/>
          <w:bCs/>
          <w:color w:val="385623" w:themeColor="accent6" w:themeShade="80"/>
          <w:sz w:val="24"/>
          <w:szCs w:val="24"/>
        </w:rPr>
        <w:t>Wait for the green tick before proceeding.</w:t>
      </w:r>
      <w:r w:rsidR="0098574F" w:rsidRPr="0098574F">
        <w:rPr>
          <w:rFonts w:ascii="Calibri Light" w:hAnsi="Calibri Light" w:cs="Calibri Light"/>
          <w:b/>
          <w:bCs/>
          <w:color w:val="70AD47" w:themeColor="accent6"/>
          <w:sz w:val="24"/>
          <w:szCs w:val="24"/>
        </w:rPr>
        <w:t xml:space="preserve"> </w:t>
      </w:r>
      <w:r w:rsidR="0098574F" w:rsidRPr="0098574F">
        <w:rPr>
          <w:rFonts w:ascii="Calibri Light" w:hAnsi="Calibri Light" w:cs="Calibri Light"/>
          <w:b/>
          <w:bCs/>
          <w:color w:val="FF0000"/>
          <w:sz w:val="24"/>
          <w:szCs w:val="24"/>
        </w:rPr>
        <w:t>Check with reception</w:t>
      </w:r>
      <w:r w:rsidR="007C2391">
        <w:rPr>
          <w:rFonts w:ascii="Calibri Light" w:hAnsi="Calibri Light" w:cs="Calibri Light"/>
          <w:b/>
          <w:bCs/>
          <w:color w:val="FF0000"/>
          <w:sz w:val="24"/>
          <w:szCs w:val="24"/>
        </w:rPr>
        <w:t xml:space="preserve"> or a Staff member</w:t>
      </w:r>
      <w:r w:rsidR="0098574F" w:rsidRPr="0098574F">
        <w:rPr>
          <w:rFonts w:ascii="Calibri Light" w:hAnsi="Calibri Light" w:cs="Calibri Light"/>
          <w:b/>
          <w:bCs/>
          <w:color w:val="FF0000"/>
          <w:sz w:val="24"/>
          <w:szCs w:val="24"/>
        </w:rPr>
        <w:t xml:space="preserve"> if it turns red, do not proceed to your visit.</w:t>
      </w:r>
    </w:p>
    <w:p w14:paraId="071A19A8" w14:textId="49D172BC" w:rsidR="007878D0" w:rsidRDefault="007878D0" w:rsidP="00B038AD">
      <w:pPr>
        <w:pStyle w:val="ListParagraph"/>
        <w:numPr>
          <w:ilvl w:val="0"/>
          <w:numId w:val="21"/>
        </w:numPr>
        <w:rPr>
          <w:rFonts w:ascii="Calibri Light" w:hAnsi="Calibri Light" w:cs="Calibri Light"/>
          <w:sz w:val="24"/>
          <w:szCs w:val="24"/>
        </w:rPr>
      </w:pPr>
      <w:r w:rsidRPr="00697667">
        <w:rPr>
          <w:rFonts w:ascii="Calibri Light" w:hAnsi="Calibri Light" w:cs="Calibri Light"/>
          <w:b/>
          <w:bCs/>
          <w:sz w:val="24"/>
          <w:szCs w:val="24"/>
        </w:rPr>
        <w:t>Only 2 people</w:t>
      </w:r>
      <w:r>
        <w:rPr>
          <w:rFonts w:ascii="Calibri Light" w:hAnsi="Calibri Light" w:cs="Calibri Light"/>
          <w:sz w:val="24"/>
          <w:szCs w:val="24"/>
        </w:rPr>
        <w:t xml:space="preserve"> may visit</w:t>
      </w:r>
      <w:r w:rsidR="00E03F36">
        <w:rPr>
          <w:rFonts w:ascii="Calibri Light" w:hAnsi="Calibri Light" w:cs="Calibri Light"/>
          <w:sz w:val="24"/>
          <w:szCs w:val="24"/>
        </w:rPr>
        <w:t xml:space="preserve"> inside the building</w:t>
      </w:r>
      <w:r>
        <w:rPr>
          <w:rFonts w:ascii="Calibri Light" w:hAnsi="Calibri Light" w:cs="Calibri Light"/>
          <w:sz w:val="24"/>
          <w:szCs w:val="24"/>
        </w:rPr>
        <w:t xml:space="preserve">, however if more than </w:t>
      </w:r>
      <w:r w:rsidR="00830EE9">
        <w:rPr>
          <w:rFonts w:ascii="Calibri Light" w:hAnsi="Calibri Light" w:cs="Calibri Light"/>
          <w:sz w:val="24"/>
          <w:szCs w:val="24"/>
        </w:rPr>
        <w:t>2,</w:t>
      </w:r>
      <w:r w:rsidR="00855334">
        <w:rPr>
          <w:rFonts w:ascii="Calibri Light" w:hAnsi="Calibri Light" w:cs="Calibri Light"/>
          <w:sz w:val="24"/>
          <w:szCs w:val="24"/>
        </w:rPr>
        <w:t xml:space="preserve"> </w:t>
      </w:r>
      <w:r>
        <w:rPr>
          <w:rFonts w:ascii="Calibri Light" w:hAnsi="Calibri Light" w:cs="Calibri Light"/>
          <w:sz w:val="24"/>
          <w:szCs w:val="24"/>
        </w:rPr>
        <w:t>outside visiting is the only option.</w:t>
      </w:r>
      <w:r w:rsidR="003B2535">
        <w:rPr>
          <w:rFonts w:ascii="Calibri Light" w:hAnsi="Calibri Light" w:cs="Calibri Light"/>
          <w:sz w:val="24"/>
          <w:szCs w:val="24"/>
        </w:rPr>
        <w:t xml:space="preserve"> </w:t>
      </w:r>
      <w:r w:rsidR="00B167DB">
        <w:rPr>
          <w:rFonts w:ascii="Calibri Light" w:hAnsi="Calibri Light" w:cs="Calibri Light"/>
          <w:sz w:val="24"/>
          <w:szCs w:val="24"/>
        </w:rPr>
        <w:t xml:space="preserve">Exceptions may apply for </w:t>
      </w:r>
      <w:r w:rsidR="00E93598">
        <w:rPr>
          <w:rFonts w:ascii="Calibri Light" w:hAnsi="Calibri Light" w:cs="Calibri Light"/>
          <w:sz w:val="24"/>
          <w:szCs w:val="24"/>
        </w:rPr>
        <w:t>Palliation.</w:t>
      </w:r>
    </w:p>
    <w:p w14:paraId="0D30363B" w14:textId="45B018D9" w:rsidR="007878D0" w:rsidRDefault="007878D0" w:rsidP="00B038AD">
      <w:pPr>
        <w:pStyle w:val="ListParagraph"/>
        <w:numPr>
          <w:ilvl w:val="0"/>
          <w:numId w:val="21"/>
        </w:numPr>
        <w:rPr>
          <w:rFonts w:ascii="Calibri Light" w:hAnsi="Calibri Light" w:cs="Calibri Light"/>
          <w:sz w:val="24"/>
          <w:szCs w:val="24"/>
        </w:rPr>
      </w:pPr>
      <w:r>
        <w:rPr>
          <w:rFonts w:ascii="Calibri Light" w:hAnsi="Calibri Light" w:cs="Calibri Light"/>
          <w:sz w:val="24"/>
          <w:szCs w:val="24"/>
        </w:rPr>
        <w:t xml:space="preserve">1 child </w:t>
      </w:r>
      <w:r w:rsidR="00855334">
        <w:rPr>
          <w:rFonts w:ascii="Calibri Light" w:hAnsi="Calibri Light" w:cs="Calibri Light"/>
          <w:sz w:val="24"/>
          <w:szCs w:val="24"/>
        </w:rPr>
        <w:t>(of any age) may</w:t>
      </w:r>
      <w:r>
        <w:rPr>
          <w:rFonts w:ascii="Calibri Light" w:hAnsi="Calibri Light" w:cs="Calibri Light"/>
          <w:sz w:val="24"/>
          <w:szCs w:val="24"/>
        </w:rPr>
        <w:t xml:space="preserve"> attend a</w:t>
      </w:r>
      <w:r w:rsidR="00B167DB">
        <w:rPr>
          <w:rFonts w:ascii="Calibri Light" w:hAnsi="Calibri Light" w:cs="Calibri Light"/>
          <w:sz w:val="24"/>
          <w:szCs w:val="24"/>
        </w:rPr>
        <w:t xml:space="preserve">n </w:t>
      </w:r>
      <w:r w:rsidR="003129F3">
        <w:rPr>
          <w:rFonts w:ascii="Calibri Light" w:hAnsi="Calibri Light" w:cs="Calibri Light"/>
          <w:sz w:val="24"/>
          <w:szCs w:val="24"/>
        </w:rPr>
        <w:t>inside visit</w:t>
      </w:r>
      <w:r>
        <w:rPr>
          <w:rFonts w:ascii="Calibri Light" w:hAnsi="Calibri Light" w:cs="Calibri Light"/>
          <w:sz w:val="24"/>
          <w:szCs w:val="24"/>
        </w:rPr>
        <w:t xml:space="preserve"> with 1 adult</w:t>
      </w:r>
      <w:r w:rsidR="00855334">
        <w:rPr>
          <w:rFonts w:ascii="Calibri Light" w:hAnsi="Calibri Light" w:cs="Calibri Light"/>
          <w:sz w:val="24"/>
          <w:szCs w:val="24"/>
        </w:rPr>
        <w:t xml:space="preserve">. Keep in mind the children’s playground is open for when you are visiting outdoors. </w:t>
      </w:r>
    </w:p>
    <w:p w14:paraId="50B6671B" w14:textId="205131BD" w:rsidR="003B2535" w:rsidRPr="00190AE8" w:rsidRDefault="003B2535" w:rsidP="00B038AD">
      <w:pPr>
        <w:pStyle w:val="ListParagraph"/>
        <w:numPr>
          <w:ilvl w:val="0"/>
          <w:numId w:val="21"/>
        </w:numPr>
        <w:rPr>
          <w:rFonts w:ascii="Calibri Light" w:hAnsi="Calibri Light" w:cs="Calibri Light"/>
          <w:b/>
          <w:bCs/>
          <w:color w:val="FF0000"/>
          <w:sz w:val="24"/>
          <w:szCs w:val="24"/>
        </w:rPr>
      </w:pPr>
      <w:r w:rsidRPr="00190AE8">
        <w:rPr>
          <w:rFonts w:ascii="Calibri Light" w:hAnsi="Calibri Light" w:cs="Calibri Light"/>
          <w:b/>
          <w:bCs/>
          <w:color w:val="FF0000"/>
          <w:sz w:val="24"/>
          <w:szCs w:val="24"/>
        </w:rPr>
        <w:t xml:space="preserve">Co-operate with all directions from staff whilst you are visiting Maroba </w:t>
      </w:r>
      <w:r w:rsidR="009321E0" w:rsidRPr="00190AE8">
        <w:rPr>
          <w:rFonts w:ascii="Calibri Light" w:hAnsi="Calibri Light" w:cs="Calibri Light"/>
          <w:b/>
          <w:bCs/>
          <w:color w:val="FF0000"/>
          <w:sz w:val="24"/>
          <w:szCs w:val="24"/>
        </w:rPr>
        <w:t>as it is for everyone’s wellbeing and safety</w:t>
      </w:r>
      <w:r w:rsidR="00190AE8" w:rsidRPr="00190AE8">
        <w:rPr>
          <w:rFonts w:ascii="Calibri Light" w:hAnsi="Calibri Light" w:cs="Calibri Light"/>
          <w:b/>
          <w:bCs/>
          <w:color w:val="FF0000"/>
          <w:sz w:val="24"/>
          <w:szCs w:val="24"/>
        </w:rPr>
        <w:t>.</w:t>
      </w:r>
    </w:p>
    <w:p w14:paraId="0BBE87CD" w14:textId="2A3187F1" w:rsidR="00855334" w:rsidRDefault="00855334" w:rsidP="00B038AD">
      <w:pPr>
        <w:pStyle w:val="ListParagraph"/>
        <w:numPr>
          <w:ilvl w:val="0"/>
          <w:numId w:val="21"/>
        </w:numPr>
        <w:rPr>
          <w:rFonts w:ascii="Calibri Light" w:hAnsi="Calibri Light" w:cs="Calibri Light"/>
          <w:sz w:val="24"/>
          <w:szCs w:val="24"/>
        </w:rPr>
      </w:pPr>
      <w:r w:rsidRPr="00855334">
        <w:rPr>
          <w:rFonts w:ascii="Calibri Light" w:hAnsi="Calibri Light" w:cs="Calibri Light"/>
          <w:sz w:val="24"/>
          <w:szCs w:val="24"/>
        </w:rPr>
        <w:t>Family members who are nominated Partners in Care for their loved one or those supporting a palliating resident continue their caring and support roles</w:t>
      </w:r>
      <w:r w:rsidR="005F165F">
        <w:rPr>
          <w:rFonts w:ascii="Calibri Light" w:hAnsi="Calibri Light" w:cs="Calibri Light"/>
          <w:sz w:val="24"/>
          <w:szCs w:val="24"/>
        </w:rPr>
        <w:t xml:space="preserve"> as advised</w:t>
      </w:r>
      <w:r>
        <w:rPr>
          <w:rFonts w:ascii="Calibri Light" w:hAnsi="Calibri Light" w:cs="Calibri Light"/>
          <w:sz w:val="24"/>
          <w:szCs w:val="24"/>
        </w:rPr>
        <w:t>.</w:t>
      </w:r>
    </w:p>
    <w:p w14:paraId="4B207EFE" w14:textId="4938E5D8" w:rsidR="00830EE9" w:rsidRDefault="003B2535" w:rsidP="00B038AD">
      <w:pPr>
        <w:pStyle w:val="ListParagraph"/>
        <w:numPr>
          <w:ilvl w:val="0"/>
          <w:numId w:val="21"/>
        </w:numPr>
        <w:rPr>
          <w:rFonts w:ascii="Calibri Light" w:hAnsi="Calibri Light" w:cs="Calibri Light"/>
          <w:sz w:val="24"/>
          <w:szCs w:val="24"/>
        </w:rPr>
      </w:pPr>
      <w:r>
        <w:rPr>
          <w:rFonts w:ascii="Calibri Light" w:hAnsi="Calibri Light" w:cs="Calibri Light"/>
          <w:sz w:val="24"/>
          <w:szCs w:val="24"/>
        </w:rPr>
        <w:t xml:space="preserve">When out and about </w:t>
      </w:r>
      <w:r w:rsidR="005457C9">
        <w:rPr>
          <w:rFonts w:ascii="Calibri Light" w:hAnsi="Calibri Light" w:cs="Calibri Light"/>
          <w:sz w:val="24"/>
          <w:szCs w:val="24"/>
        </w:rPr>
        <w:t xml:space="preserve">with a loved one </w:t>
      </w:r>
      <w:r>
        <w:rPr>
          <w:rFonts w:ascii="Calibri Light" w:hAnsi="Calibri Light" w:cs="Calibri Light"/>
          <w:sz w:val="24"/>
          <w:szCs w:val="24"/>
        </w:rPr>
        <w:t>be sure to activate Covid Safe Protocols.</w:t>
      </w:r>
      <w:r w:rsidR="00C359CF">
        <w:rPr>
          <w:rFonts w:ascii="Calibri Light" w:hAnsi="Calibri Light" w:cs="Calibri Light"/>
          <w:sz w:val="24"/>
          <w:szCs w:val="24"/>
        </w:rPr>
        <w:t xml:space="preserve"> </w:t>
      </w:r>
    </w:p>
    <w:p w14:paraId="5466015C" w14:textId="77777777" w:rsidR="00F34E37" w:rsidRPr="00F34E37" w:rsidRDefault="00E24FC4" w:rsidP="00E72850">
      <w:pPr>
        <w:pStyle w:val="ListParagraph"/>
        <w:numPr>
          <w:ilvl w:val="0"/>
          <w:numId w:val="21"/>
        </w:numPr>
        <w:rPr>
          <w:rFonts w:ascii="Calibri Light" w:hAnsi="Calibri Light" w:cs="Calibri Light"/>
          <w:color w:val="000000" w:themeColor="text1"/>
          <w:sz w:val="24"/>
          <w:szCs w:val="24"/>
        </w:rPr>
      </w:pPr>
      <w:r w:rsidRPr="00F34E37">
        <w:rPr>
          <w:rFonts w:ascii="Calibri Light" w:hAnsi="Calibri Light" w:cs="Calibri Light"/>
          <w:color w:val="000000" w:themeColor="text1"/>
          <w:sz w:val="24"/>
          <w:szCs w:val="24"/>
        </w:rPr>
        <w:t>S</w:t>
      </w:r>
      <w:r w:rsidR="00D04E3C" w:rsidRPr="00F34E37">
        <w:rPr>
          <w:rFonts w:ascii="Calibri Light" w:hAnsi="Calibri Light" w:cs="Calibri Light"/>
          <w:color w:val="000000" w:themeColor="text1"/>
          <w:sz w:val="24"/>
          <w:szCs w:val="24"/>
        </w:rPr>
        <w:t>pot checks of RAT evidence will take place and if you fail to provide that evidence you will be aske</w:t>
      </w:r>
      <w:r w:rsidR="00AF680C" w:rsidRPr="00F34E37">
        <w:rPr>
          <w:rFonts w:ascii="Calibri Light" w:hAnsi="Calibri Light" w:cs="Calibri Light"/>
          <w:color w:val="000000" w:themeColor="text1"/>
          <w:sz w:val="24"/>
          <w:szCs w:val="24"/>
        </w:rPr>
        <w:t>d</w:t>
      </w:r>
      <w:r w:rsidR="00D04E3C" w:rsidRPr="00F34E37">
        <w:rPr>
          <w:rFonts w:ascii="Calibri Light" w:hAnsi="Calibri Light" w:cs="Calibri Light"/>
          <w:color w:val="000000" w:themeColor="text1"/>
          <w:sz w:val="24"/>
          <w:szCs w:val="24"/>
        </w:rPr>
        <w:t xml:space="preserve"> to leave the building </w:t>
      </w:r>
      <w:r w:rsidR="0071214C" w:rsidRPr="00F34E37">
        <w:rPr>
          <w:rFonts w:ascii="Calibri Light" w:hAnsi="Calibri Light" w:cs="Calibri Light"/>
          <w:color w:val="000000" w:themeColor="text1"/>
          <w:sz w:val="24"/>
          <w:szCs w:val="24"/>
        </w:rPr>
        <w:t xml:space="preserve">immediately. </w:t>
      </w:r>
    </w:p>
    <w:p w14:paraId="013E57FC" w14:textId="192DD533" w:rsidR="00523155" w:rsidRPr="00F34E37" w:rsidRDefault="00523155" w:rsidP="00E72850">
      <w:pPr>
        <w:pStyle w:val="ListParagraph"/>
        <w:numPr>
          <w:ilvl w:val="0"/>
          <w:numId w:val="21"/>
        </w:numPr>
        <w:rPr>
          <w:rFonts w:ascii="Calibri Light" w:hAnsi="Calibri Light" w:cs="Calibri Light"/>
          <w:sz w:val="24"/>
          <w:szCs w:val="24"/>
        </w:rPr>
      </w:pPr>
      <w:r w:rsidRPr="00F34E37">
        <w:rPr>
          <w:rFonts w:ascii="Calibri Light" w:hAnsi="Calibri Light" w:cs="Calibri Light"/>
          <w:sz w:val="24"/>
          <w:szCs w:val="24"/>
        </w:rPr>
        <w:t xml:space="preserve">If you have concerns with our </w:t>
      </w:r>
      <w:r w:rsidR="00702993" w:rsidRPr="00F34E37">
        <w:rPr>
          <w:rFonts w:ascii="Calibri Light" w:hAnsi="Calibri Light" w:cs="Calibri Light"/>
          <w:sz w:val="24"/>
          <w:szCs w:val="24"/>
        </w:rPr>
        <w:t>approach,</w:t>
      </w:r>
      <w:r w:rsidRPr="00F34E37">
        <w:rPr>
          <w:rFonts w:ascii="Calibri Light" w:hAnsi="Calibri Light" w:cs="Calibri Light"/>
          <w:sz w:val="24"/>
          <w:szCs w:val="24"/>
        </w:rPr>
        <w:t xml:space="preserve"> </w:t>
      </w:r>
      <w:r w:rsidR="00766C33" w:rsidRPr="00F34E37">
        <w:rPr>
          <w:rFonts w:ascii="Calibri Light" w:hAnsi="Calibri Light" w:cs="Calibri Light"/>
          <w:sz w:val="24"/>
          <w:szCs w:val="24"/>
        </w:rPr>
        <w:t>please call</w:t>
      </w:r>
      <w:r w:rsidRPr="00F34E37">
        <w:rPr>
          <w:rFonts w:ascii="Calibri Light" w:hAnsi="Calibri Light" w:cs="Calibri Light"/>
          <w:sz w:val="24"/>
          <w:szCs w:val="24"/>
        </w:rPr>
        <w:t xml:space="preserve"> us or if you prefer contact: </w:t>
      </w:r>
    </w:p>
    <w:p w14:paraId="6CE04E1A" w14:textId="7268D7FF" w:rsidR="005B29BB" w:rsidRDefault="00523155" w:rsidP="005B29BB">
      <w:pPr>
        <w:spacing w:after="0" w:line="240" w:lineRule="auto"/>
        <w:rPr>
          <w:rFonts w:ascii="Calibri Light" w:hAnsi="Calibri Light" w:cs="Calibri Light"/>
          <w:sz w:val="24"/>
          <w:szCs w:val="24"/>
        </w:rPr>
      </w:pPr>
      <w:r w:rsidRPr="00523155">
        <w:rPr>
          <w:rFonts w:ascii="Calibri Light" w:hAnsi="Calibri Light" w:cs="Calibri Light"/>
          <w:sz w:val="24"/>
          <w:szCs w:val="24"/>
        </w:rPr>
        <w:t>Older Persons Advocacy Network (OPAN) on 1800 700 600</w:t>
      </w:r>
    </w:p>
    <w:p w14:paraId="3EE989DA" w14:textId="50F56AE6" w:rsidR="005B29BB" w:rsidRDefault="00523155" w:rsidP="005B29BB">
      <w:pPr>
        <w:spacing w:after="0" w:line="240" w:lineRule="auto"/>
        <w:rPr>
          <w:rFonts w:ascii="Calibri Light" w:hAnsi="Calibri Light" w:cs="Calibri Light"/>
          <w:sz w:val="24"/>
          <w:szCs w:val="24"/>
        </w:rPr>
      </w:pPr>
      <w:r w:rsidRPr="00523155">
        <w:rPr>
          <w:rFonts w:ascii="Calibri Light" w:hAnsi="Calibri Light" w:cs="Calibri Light"/>
          <w:sz w:val="24"/>
          <w:szCs w:val="24"/>
        </w:rPr>
        <w:t>The Aged Care Quality and Safety Commission on 1800 951 822</w:t>
      </w:r>
      <w:r w:rsidRPr="00523155">
        <w:rPr>
          <w:rFonts w:ascii="Calibri Light" w:hAnsi="Calibri Light" w:cs="Calibri Light"/>
          <w:sz w:val="24"/>
          <w:szCs w:val="24"/>
        </w:rPr>
        <w:tab/>
      </w:r>
    </w:p>
    <w:p w14:paraId="0DC6A118" w14:textId="642D0637" w:rsidR="00523155" w:rsidRDefault="00523155" w:rsidP="005B29BB">
      <w:pPr>
        <w:spacing w:after="0" w:line="240" w:lineRule="auto"/>
        <w:rPr>
          <w:rFonts w:ascii="Calibri Light" w:hAnsi="Calibri Light" w:cs="Calibri Light"/>
          <w:sz w:val="24"/>
          <w:szCs w:val="24"/>
        </w:rPr>
      </w:pPr>
      <w:r w:rsidRPr="00523155">
        <w:rPr>
          <w:rFonts w:ascii="Calibri Light" w:hAnsi="Calibri Light" w:cs="Calibri Light"/>
          <w:sz w:val="24"/>
          <w:szCs w:val="24"/>
        </w:rPr>
        <w:t>Senior Rights Service 1800 424 079</w:t>
      </w:r>
    </w:p>
    <w:p w14:paraId="54480733" w14:textId="6254ED8D" w:rsidR="005B29BB" w:rsidRPr="00523155" w:rsidRDefault="005B29BB" w:rsidP="005B29BB">
      <w:pPr>
        <w:spacing w:after="0" w:line="240" w:lineRule="auto"/>
        <w:rPr>
          <w:rFonts w:ascii="Calibri Light" w:hAnsi="Calibri Light" w:cs="Calibri Light"/>
          <w:sz w:val="24"/>
          <w:szCs w:val="24"/>
        </w:rPr>
      </w:pPr>
    </w:p>
    <w:p w14:paraId="395F572B" w14:textId="41F9404D" w:rsidR="00E970E0" w:rsidRPr="005903DB" w:rsidRDefault="003129F3" w:rsidP="00203C2A">
      <w:pPr>
        <w:rPr>
          <w:rFonts w:ascii="Calibri Light" w:hAnsi="Calibri Light" w:cs="Calibri Light"/>
          <w:sz w:val="24"/>
          <w:szCs w:val="24"/>
        </w:rPr>
      </w:pPr>
      <w:r>
        <w:rPr>
          <w:noProof/>
        </w:rPr>
        <w:drawing>
          <wp:anchor distT="0" distB="0" distL="114300" distR="114300" simplePos="0" relativeHeight="251661312" behindDoc="0" locked="0" layoutInCell="1" allowOverlap="1" wp14:anchorId="0AB842BD" wp14:editId="0AA2BD9F">
            <wp:simplePos x="0" y="0"/>
            <wp:positionH relativeFrom="margin">
              <wp:posOffset>2948940</wp:posOffset>
            </wp:positionH>
            <wp:positionV relativeFrom="margin">
              <wp:posOffset>6028055</wp:posOffset>
            </wp:positionV>
            <wp:extent cx="2049780" cy="18440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049780" cy="1844040"/>
                    </a:xfrm>
                    <a:prstGeom prst="rect">
                      <a:avLst/>
                    </a:prstGeom>
                  </pic:spPr>
                </pic:pic>
              </a:graphicData>
            </a:graphic>
            <wp14:sizeRelH relativeFrom="margin">
              <wp14:pctWidth>0</wp14:pctWidth>
            </wp14:sizeRelH>
            <wp14:sizeRelV relativeFrom="margin">
              <wp14:pctHeight>0</wp14:pctHeight>
            </wp14:sizeRelV>
          </wp:anchor>
        </w:drawing>
      </w:r>
      <w:r w:rsidR="00523155" w:rsidRPr="00523155">
        <w:rPr>
          <w:rFonts w:ascii="Calibri Light" w:hAnsi="Calibri Light" w:cs="Calibri Light"/>
          <w:sz w:val="24"/>
          <w:szCs w:val="24"/>
        </w:rPr>
        <w:t xml:space="preserve">If you require additional information, please call reception 49350300 during office hours or email </w:t>
      </w:r>
      <w:hyperlink r:id="rId11" w:history="1">
        <w:r w:rsidR="0005193B" w:rsidRPr="00AB2101">
          <w:rPr>
            <w:rStyle w:val="Hyperlink"/>
            <w:rFonts w:ascii="Calibri Light" w:hAnsi="Calibri Light" w:cs="Calibri Light"/>
            <w:sz w:val="24"/>
            <w:szCs w:val="24"/>
          </w:rPr>
          <w:t>enquiries@maroba.com.au</w:t>
        </w:r>
      </w:hyperlink>
      <w:r w:rsidR="00523155" w:rsidRPr="00523155">
        <w:rPr>
          <w:rFonts w:ascii="Calibri Light" w:hAnsi="Calibri Light" w:cs="Calibri Light"/>
          <w:sz w:val="24"/>
          <w:szCs w:val="24"/>
        </w:rPr>
        <w:t>.</w:t>
      </w:r>
    </w:p>
    <w:p w14:paraId="363F904E" w14:textId="22DE3739" w:rsidR="005903DB" w:rsidRDefault="00E065E9" w:rsidP="00492C63">
      <w:pPr>
        <w:rPr>
          <w:noProof/>
        </w:rPr>
      </w:pPr>
      <w:r w:rsidRPr="00296E1A">
        <w:rPr>
          <w:rFonts w:ascii="Calibri Light" w:hAnsi="Calibri Light" w:cs="Calibri Light"/>
        </w:rPr>
        <w:t>Yours sincerely,</w:t>
      </w:r>
      <w:r w:rsidR="00712611" w:rsidRPr="00712611">
        <w:rPr>
          <w:noProof/>
        </w:rPr>
        <w:t xml:space="preserve"> </w:t>
      </w:r>
    </w:p>
    <w:p w14:paraId="2EF7A3D5" w14:textId="1970A1FA" w:rsidR="005903DB" w:rsidRDefault="005903DB" w:rsidP="00492C63">
      <w:pPr>
        <w:rPr>
          <w:rFonts w:ascii="Calibri Light" w:hAnsi="Calibri Light" w:cs="Calibri Light"/>
        </w:rPr>
      </w:pPr>
      <w:r>
        <w:rPr>
          <w:noProof/>
        </w:rPr>
        <w:drawing>
          <wp:anchor distT="0" distB="0" distL="114300" distR="114300" simplePos="0" relativeHeight="251660288" behindDoc="0" locked="0" layoutInCell="1" allowOverlap="0" wp14:anchorId="29C060D5" wp14:editId="31AAC4E5">
            <wp:simplePos x="0" y="0"/>
            <wp:positionH relativeFrom="margin">
              <wp:align>left</wp:align>
            </wp:positionH>
            <wp:positionV relativeFrom="margin">
              <wp:posOffset>6654800</wp:posOffset>
            </wp:positionV>
            <wp:extent cx="923925" cy="480060"/>
            <wp:effectExtent l="0" t="0" r="9525" b="0"/>
            <wp:wrapTopAndBottom/>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12"/>
                    <a:srcRect l="6301" t="2941" r="78452" b="87337"/>
                    <a:stretch/>
                  </pic:blipFill>
                  <pic:spPr bwMode="auto">
                    <a:xfrm>
                      <a:off x="0" y="0"/>
                      <a:ext cx="923925"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51998D" w14:textId="77777777" w:rsidR="005903DB" w:rsidRDefault="005903DB" w:rsidP="00492C63">
      <w:pPr>
        <w:rPr>
          <w:rFonts w:ascii="Calibri Light" w:hAnsi="Calibri Light" w:cs="Calibri Light"/>
        </w:rPr>
      </w:pPr>
    </w:p>
    <w:p w14:paraId="1753F803" w14:textId="77777777" w:rsidR="005903DB" w:rsidRDefault="005903DB" w:rsidP="00492C63">
      <w:pPr>
        <w:rPr>
          <w:rFonts w:ascii="Calibri Light" w:hAnsi="Calibri Light" w:cs="Calibri Light"/>
        </w:rPr>
      </w:pPr>
    </w:p>
    <w:p w14:paraId="79EB09EB" w14:textId="5A8765A9" w:rsidR="00BC405B" w:rsidRPr="005903DB" w:rsidRDefault="00CE1203" w:rsidP="00492C63">
      <w:pPr>
        <w:rPr>
          <w:noProof/>
        </w:rPr>
      </w:pPr>
      <w:r>
        <w:rPr>
          <w:rFonts w:ascii="Calibri Light" w:hAnsi="Calibri Light" w:cs="Calibri Light"/>
        </w:rPr>
        <w:t>Viv Allanson</w:t>
      </w:r>
      <w:r w:rsidR="00E24FC4">
        <w:rPr>
          <w:rFonts w:ascii="Calibri Light" w:hAnsi="Calibri Light" w:cs="Calibri Light"/>
        </w:rPr>
        <w:t xml:space="preserve"> </w:t>
      </w:r>
      <w:r w:rsidR="00343A26">
        <w:rPr>
          <w:rFonts w:ascii="Calibri Light" w:hAnsi="Calibri Light" w:cs="Calibri Light"/>
        </w:rPr>
        <w:t>CEO</w:t>
      </w:r>
      <w:r w:rsidR="00E065E9" w:rsidRPr="00296E1A">
        <w:rPr>
          <w:rFonts w:ascii="Calibri Light" w:hAnsi="Calibri Light" w:cs="Calibri Light"/>
        </w:rPr>
        <w:br/>
      </w:r>
    </w:p>
    <w:sectPr w:rsidR="00BC405B" w:rsidRPr="005903DB" w:rsidSect="00453867">
      <w:headerReference w:type="default" r:id="rId13"/>
      <w:footerReference w:type="default" r:id="rId14"/>
      <w:pgSz w:w="11906" w:h="16838" w:code="9"/>
      <w:pgMar w:top="1440" w:right="1416" w:bottom="426" w:left="1440" w:header="70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9C89" w14:textId="77777777" w:rsidR="003310C0" w:rsidRDefault="003310C0" w:rsidP="004977E8">
      <w:pPr>
        <w:spacing w:after="0" w:line="240" w:lineRule="auto"/>
      </w:pPr>
      <w:r>
        <w:separator/>
      </w:r>
    </w:p>
  </w:endnote>
  <w:endnote w:type="continuationSeparator" w:id="0">
    <w:p w14:paraId="3E933F34" w14:textId="77777777" w:rsidR="003310C0" w:rsidRDefault="003310C0" w:rsidP="0049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BreuerCondensed-Bold">
    <w:altName w:val="Calibri"/>
    <w:panose1 w:val="00000000000000000000"/>
    <w:charset w:val="00"/>
    <w:family w:val="auto"/>
    <w:notTrueType/>
    <w:pitch w:val="default"/>
    <w:sig w:usb0="00000003" w:usb1="00000000" w:usb2="00000000" w:usb3="00000000" w:csb0="00000001" w:csb1="00000000"/>
  </w:font>
  <w:font w:name="UNIBreuerCondensed-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68740"/>
      <w:docPartObj>
        <w:docPartGallery w:val="Page Numbers (Bottom of Page)"/>
        <w:docPartUnique/>
      </w:docPartObj>
    </w:sdtPr>
    <w:sdtEndPr>
      <w:rPr>
        <w:noProof/>
      </w:rPr>
    </w:sdtEndPr>
    <w:sdtContent>
      <w:p w14:paraId="204E7F2B" w14:textId="77777777" w:rsidR="00CE373C" w:rsidRDefault="00CE373C">
        <w:pPr>
          <w:pStyle w:val="Footer"/>
          <w:jc w:val="right"/>
        </w:pPr>
      </w:p>
      <w:tbl>
        <w:tblPr>
          <w:tblStyle w:val="TableGri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77"/>
          <w:gridCol w:w="3545"/>
        </w:tblGrid>
        <w:tr w:rsidR="00CE373C" w:rsidRPr="00FD1EFE" w14:paraId="4CF56A35" w14:textId="77777777" w:rsidTr="002F7F66">
          <w:trPr>
            <w:trHeight w:val="250"/>
          </w:trPr>
          <w:tc>
            <w:tcPr>
              <w:tcW w:w="3402" w:type="dxa"/>
            </w:tcPr>
            <w:p w14:paraId="7E71477E" w14:textId="77777777" w:rsidR="00CE373C" w:rsidRPr="00FD1EFE" w:rsidRDefault="00CE373C" w:rsidP="00CE373C">
              <w:pPr>
                <w:autoSpaceDE w:val="0"/>
                <w:autoSpaceDN w:val="0"/>
                <w:adjustRightInd w:val="0"/>
                <w:rPr>
                  <w:rFonts w:ascii="UNIBreuerCondensed-Bold" w:hAnsi="UNIBreuerCondensed-Bold" w:cs="UNIBreuerCondensed-Bold"/>
                  <w:b/>
                  <w:bCs/>
                  <w:color w:val="168CB3"/>
                  <w:sz w:val="18"/>
                  <w:szCs w:val="18"/>
                </w:rPr>
              </w:pPr>
              <w:r w:rsidRPr="00FD1EFE">
                <w:rPr>
                  <w:rFonts w:ascii="UNIBreuerCondensed-Bold" w:hAnsi="UNIBreuerCondensed-Bold" w:cs="UNIBreuerCondensed-Bold"/>
                  <w:b/>
                  <w:bCs/>
                  <w:color w:val="CB3895"/>
                  <w:sz w:val="18"/>
                  <w:szCs w:val="18"/>
                </w:rPr>
                <w:t>MAROBA</w:t>
              </w:r>
            </w:p>
          </w:tc>
          <w:tc>
            <w:tcPr>
              <w:tcW w:w="2977" w:type="dxa"/>
            </w:tcPr>
            <w:p w14:paraId="5AD0B9CA"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FD1EFE">
                <w:rPr>
                  <w:rFonts w:ascii="UNIBreuerCondensed-Bold" w:hAnsi="UNIBreuerCondensed-Bold" w:cs="UNIBreuerCondensed-Bold"/>
                  <w:b/>
                  <w:bCs/>
                  <w:color w:val="168CB3"/>
                  <w:sz w:val="18"/>
                  <w:szCs w:val="18"/>
                </w:rPr>
                <w:t xml:space="preserve">T </w:t>
              </w:r>
              <w:r w:rsidRPr="00FD1EFE">
                <w:rPr>
                  <w:rFonts w:ascii="UNIBreuerCondensed-Regular" w:hAnsi="UNIBreuerCondensed-Regular" w:cs="UNIBreuerCondensed-Regular"/>
                  <w:color w:val="168CB3"/>
                  <w:sz w:val="18"/>
                  <w:szCs w:val="18"/>
                </w:rPr>
                <w:t xml:space="preserve">(02) 4935 0300  </w:t>
              </w:r>
            </w:p>
          </w:tc>
          <w:tc>
            <w:tcPr>
              <w:tcW w:w="3545" w:type="dxa"/>
            </w:tcPr>
            <w:p w14:paraId="14744E88"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D91158">
                <w:rPr>
                  <w:rFonts w:ascii="UNIBreuerCondensed-Regular" w:hAnsi="UNIBreuerCondensed-Regular" w:cs="UNIBreuerCondensed-Regular"/>
                  <w:noProof/>
                  <w:color w:val="168CB3"/>
                  <w:sz w:val="18"/>
                  <w:szCs w:val="18"/>
                  <w:lang w:val="en-US"/>
                </w:rPr>
                <w:drawing>
                  <wp:inline distT="0" distB="0" distL="0" distR="0" wp14:anchorId="48F91291" wp14:editId="164A2DE1">
                    <wp:extent cx="109538" cy="109538"/>
                    <wp:effectExtent l="0" t="0" r="5080" b="5080"/>
                    <wp:docPr id="4" name="Picture 4" descr="C:\Users\KarenVarnum\Documents\web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enVarnum\Documents\web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20569" cy="120569"/>
                            </a:xfrm>
                            <a:prstGeom prst="rect">
                              <a:avLst/>
                            </a:prstGeom>
                            <a:noFill/>
                            <a:ln>
                              <a:noFill/>
                            </a:ln>
                          </pic:spPr>
                        </pic:pic>
                      </a:graphicData>
                    </a:graphic>
                  </wp:inline>
                </w:drawing>
              </w:r>
              <w:r>
                <w:rPr>
                  <w:rFonts w:ascii="UNIBreuerCondensed-Regular" w:hAnsi="UNIBreuerCondensed-Regular" w:cs="UNIBreuerCondensed-Regular"/>
                  <w:color w:val="168CB3"/>
                  <w:sz w:val="18"/>
                  <w:szCs w:val="18"/>
                </w:rPr>
                <w:t>MAROBA.COM.AU</w:t>
              </w:r>
            </w:p>
          </w:tc>
        </w:tr>
        <w:tr w:rsidR="00CE373C" w:rsidRPr="00FD1EFE" w14:paraId="7449ECE2" w14:textId="77777777" w:rsidTr="002F7F66">
          <w:trPr>
            <w:trHeight w:val="262"/>
          </w:trPr>
          <w:tc>
            <w:tcPr>
              <w:tcW w:w="3402" w:type="dxa"/>
            </w:tcPr>
            <w:p w14:paraId="7DF852EF" w14:textId="77777777" w:rsidR="00CE373C" w:rsidRPr="00FD1EFE" w:rsidRDefault="00CE373C" w:rsidP="00CE373C">
              <w:pPr>
                <w:autoSpaceDE w:val="0"/>
                <w:autoSpaceDN w:val="0"/>
                <w:adjustRightInd w:val="0"/>
                <w:rPr>
                  <w:rFonts w:ascii="UNIBreuerCondensed-Bold" w:hAnsi="UNIBreuerCondensed-Bold" w:cs="UNIBreuerCondensed-Bold"/>
                  <w:b/>
                  <w:bCs/>
                  <w:color w:val="168CB3"/>
                  <w:sz w:val="18"/>
                  <w:szCs w:val="18"/>
                </w:rPr>
              </w:pPr>
              <w:r w:rsidRPr="00FD1EFE">
                <w:rPr>
                  <w:rFonts w:ascii="UNIBreuerCondensed-Regular" w:hAnsi="UNIBreuerCondensed-Regular" w:cs="UNIBreuerCondensed-Regular"/>
                  <w:color w:val="168CB3"/>
                  <w:sz w:val="18"/>
                  <w:szCs w:val="18"/>
                </w:rPr>
                <w:t>58 EDITH STREET, WARATAH, NSW 2298</w:t>
              </w:r>
            </w:p>
          </w:tc>
          <w:tc>
            <w:tcPr>
              <w:tcW w:w="2977" w:type="dxa"/>
            </w:tcPr>
            <w:p w14:paraId="3A92994E"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FD1EFE">
                <w:rPr>
                  <w:rFonts w:ascii="UNIBreuerCondensed-Bold" w:hAnsi="UNIBreuerCondensed-Bold" w:cs="UNIBreuerCondensed-Bold"/>
                  <w:b/>
                  <w:bCs/>
                  <w:color w:val="168CB3"/>
                  <w:sz w:val="18"/>
                  <w:szCs w:val="18"/>
                </w:rPr>
                <w:t xml:space="preserve">F </w:t>
              </w:r>
              <w:r w:rsidRPr="00FD1EFE">
                <w:rPr>
                  <w:rFonts w:ascii="UNIBreuerCondensed-Regular" w:hAnsi="UNIBreuerCondensed-Regular" w:cs="UNIBreuerCondensed-Regular"/>
                  <w:color w:val="168CB3"/>
                  <w:sz w:val="18"/>
                  <w:szCs w:val="18"/>
                </w:rPr>
                <w:t>(02) 4935 0399</w:t>
              </w:r>
            </w:p>
          </w:tc>
          <w:tc>
            <w:tcPr>
              <w:tcW w:w="3545" w:type="dxa"/>
            </w:tcPr>
            <w:p w14:paraId="25101031"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B0665F">
                <w:rPr>
                  <w:rFonts w:ascii="UNIBreuerCondensed-Regular" w:hAnsi="UNIBreuerCondensed-Regular" w:cs="UNIBreuerCondensed-Regular"/>
                  <w:noProof/>
                  <w:color w:val="168CB3"/>
                  <w:sz w:val="18"/>
                  <w:szCs w:val="18"/>
                  <w:lang w:val="en-US"/>
                </w:rPr>
                <w:drawing>
                  <wp:inline distT="0" distB="0" distL="0" distR="0" wp14:anchorId="36CEC51D" wp14:editId="356CC21A">
                    <wp:extent cx="95568" cy="95568"/>
                    <wp:effectExtent l="0" t="0" r="0" b="0"/>
                    <wp:docPr id="5" name="Picture 5" descr="C:\Users\KarenVarnum\Downloads\facebook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enVarnum\Downloads\facebook 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870" cy="99870"/>
                            </a:xfrm>
                            <a:prstGeom prst="rect">
                              <a:avLst/>
                            </a:prstGeom>
                            <a:noFill/>
                            <a:ln>
                              <a:noFill/>
                            </a:ln>
                          </pic:spPr>
                        </pic:pic>
                      </a:graphicData>
                    </a:graphic>
                  </wp:inline>
                </w:drawing>
              </w:r>
              <w:r>
                <w:rPr>
                  <w:rFonts w:ascii="UNIBreuerCondensed-Regular" w:hAnsi="UNIBreuerCondensed-Regular" w:cs="UNIBreuerCondensed-Regular"/>
                  <w:color w:val="168CB3"/>
                  <w:sz w:val="18"/>
                  <w:szCs w:val="18"/>
                </w:rPr>
                <w:t xml:space="preserve"> @MAROBA.WARATAH</w:t>
              </w:r>
            </w:p>
          </w:tc>
        </w:tr>
        <w:tr w:rsidR="00CE373C" w:rsidRPr="00FD1EFE" w14:paraId="00260246" w14:textId="77777777" w:rsidTr="002F7F66">
          <w:trPr>
            <w:trHeight w:val="250"/>
          </w:trPr>
          <w:tc>
            <w:tcPr>
              <w:tcW w:w="3402" w:type="dxa"/>
            </w:tcPr>
            <w:p w14:paraId="53118613" w14:textId="77777777" w:rsidR="00CE373C" w:rsidRPr="00A87DFB" w:rsidRDefault="00CE373C" w:rsidP="00CE373C">
              <w:pPr>
                <w:autoSpaceDE w:val="0"/>
                <w:autoSpaceDN w:val="0"/>
                <w:adjustRightInd w:val="0"/>
                <w:rPr>
                  <w:rFonts w:ascii="UNIBreuerCondensed-Regular" w:hAnsi="UNIBreuerCondensed-Regular" w:cs="UNIBreuerCondensed-Regular"/>
                  <w:color w:val="168CB3"/>
                  <w:sz w:val="18"/>
                  <w:szCs w:val="18"/>
                </w:rPr>
              </w:pPr>
              <w:r w:rsidRPr="00A87DFB">
                <w:rPr>
                  <w:rFonts w:ascii="UNIBreuerCondensed-Regular" w:hAnsi="UNIBreuerCondensed-Regular" w:cs="UNIBreuerCondensed-Regular"/>
                  <w:color w:val="168CB3"/>
                  <w:sz w:val="18"/>
                  <w:szCs w:val="18"/>
                </w:rPr>
                <w:t xml:space="preserve">ABN </w:t>
              </w:r>
              <w:r w:rsidRPr="0072425D">
                <w:rPr>
                  <w:rFonts w:ascii="UNIBreuerCondensed-Regular" w:hAnsi="UNIBreuerCondensed-Regular" w:cs="UNIBreuerCondensed-Regular"/>
                  <w:color w:val="168CB3"/>
                  <w:sz w:val="18"/>
                  <w:szCs w:val="18"/>
                </w:rPr>
                <w:t>76 102 674 939</w:t>
              </w:r>
            </w:p>
          </w:tc>
          <w:tc>
            <w:tcPr>
              <w:tcW w:w="2977" w:type="dxa"/>
            </w:tcPr>
            <w:p w14:paraId="62515700"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D91158">
                <w:rPr>
                  <w:rFonts w:ascii="UNIBreuerCondensed-Regular" w:hAnsi="UNIBreuerCondensed-Regular" w:cs="UNIBreuerCondensed-Regular"/>
                  <w:b/>
                  <w:color w:val="168CB3"/>
                  <w:sz w:val="18"/>
                  <w:szCs w:val="18"/>
                </w:rPr>
                <w:t>E</w:t>
              </w:r>
              <w:r w:rsidRPr="00A87DFB">
                <w:rPr>
                  <w:rFonts w:ascii="UNIBreuerCondensed-Regular" w:hAnsi="UNIBreuerCondensed-Regular" w:cs="UNIBreuerCondensed-Regular"/>
                  <w:color w:val="168CB3"/>
                  <w:sz w:val="18"/>
                  <w:szCs w:val="18"/>
                </w:rPr>
                <w:t xml:space="preserve"> </w:t>
              </w:r>
              <w:r w:rsidRPr="00FD1EFE">
                <w:rPr>
                  <w:rFonts w:ascii="UNIBreuerCondensed-Regular" w:hAnsi="UNIBreuerCondensed-Regular" w:cs="UNIBreuerCondensed-Regular"/>
                  <w:color w:val="168CB3"/>
                  <w:sz w:val="18"/>
                  <w:szCs w:val="18"/>
                </w:rPr>
                <w:t>ENQUIRIES@MAROBA.COM.AU</w:t>
              </w:r>
            </w:p>
          </w:tc>
          <w:tc>
            <w:tcPr>
              <w:tcW w:w="3545" w:type="dxa"/>
            </w:tcPr>
            <w:p w14:paraId="65837B81"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C57036">
                <w:rPr>
                  <w:rFonts w:ascii="UNIBreuerCondensed-Regular" w:hAnsi="UNIBreuerCondensed-Regular" w:cs="UNIBreuerCondensed-Regular"/>
                  <w:noProof/>
                  <w:color w:val="168CB3"/>
                  <w:sz w:val="18"/>
                  <w:szCs w:val="18"/>
                  <w:lang w:val="en-US"/>
                </w:rPr>
                <w:drawing>
                  <wp:inline distT="0" distB="0" distL="0" distR="0" wp14:anchorId="285F2DBF" wp14:editId="666ACB1B">
                    <wp:extent cx="100013" cy="100013"/>
                    <wp:effectExtent l="0" t="0" r="0" b="0"/>
                    <wp:docPr id="6" name="Picture 6" descr="C:\Users\KarenVarnum\Downloads\linkedi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enVarnum\Downloads\linkedin_ico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1663" cy="111663"/>
                            </a:xfrm>
                            <a:prstGeom prst="rect">
                              <a:avLst/>
                            </a:prstGeom>
                            <a:noFill/>
                            <a:ln>
                              <a:noFill/>
                            </a:ln>
                          </pic:spPr>
                        </pic:pic>
                      </a:graphicData>
                    </a:graphic>
                  </wp:inline>
                </w:drawing>
              </w:r>
              <w:r>
                <w:rPr>
                  <w:rFonts w:ascii="UNIBreuerCondensed-Regular" w:hAnsi="UNIBreuerCondensed-Regular" w:cs="UNIBreuerCondensed-Regular"/>
                  <w:color w:val="168CB3"/>
                  <w:sz w:val="18"/>
                  <w:szCs w:val="18"/>
                </w:rPr>
                <w:t xml:space="preserve"> </w:t>
              </w:r>
              <w:r w:rsidRPr="00E64F1A">
                <w:rPr>
                  <w:rFonts w:ascii="UNIBreuerCondensed-Regular" w:hAnsi="UNIBreuerCondensed-Regular" w:cs="UNIBreuerCondensed-Regular"/>
                  <w:color w:val="168CB3"/>
                  <w:sz w:val="18"/>
                  <w:szCs w:val="18"/>
                </w:rPr>
                <w:t>MAROBA</w:t>
              </w:r>
            </w:p>
          </w:tc>
        </w:tr>
      </w:tbl>
      <w:p w14:paraId="4D31D4F3" w14:textId="77777777" w:rsidR="00994CCB" w:rsidRDefault="00994CCB">
        <w:pPr>
          <w:pStyle w:val="Footer"/>
          <w:jc w:val="right"/>
        </w:pPr>
        <w:r>
          <w:fldChar w:fldCharType="begin"/>
        </w:r>
        <w:r>
          <w:instrText xml:space="preserve"> PAGE   \* MERGEFORMAT </w:instrText>
        </w:r>
        <w:r>
          <w:fldChar w:fldCharType="separate"/>
        </w:r>
        <w:r w:rsidR="009B6EDB">
          <w:rPr>
            <w:noProof/>
          </w:rPr>
          <w:t>2</w:t>
        </w:r>
        <w:r>
          <w:rPr>
            <w:noProof/>
          </w:rPr>
          <w:fldChar w:fldCharType="end"/>
        </w:r>
      </w:p>
    </w:sdtContent>
  </w:sdt>
  <w:p w14:paraId="0BC35DDA" w14:textId="77777777" w:rsidR="00FD1EFE" w:rsidRDefault="00FD1EFE" w:rsidP="00FD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35B5" w14:textId="77777777" w:rsidR="003310C0" w:rsidRDefault="003310C0" w:rsidP="004977E8">
      <w:pPr>
        <w:spacing w:after="0" w:line="240" w:lineRule="auto"/>
      </w:pPr>
      <w:r>
        <w:separator/>
      </w:r>
    </w:p>
  </w:footnote>
  <w:footnote w:type="continuationSeparator" w:id="0">
    <w:p w14:paraId="6C164342" w14:textId="77777777" w:rsidR="003310C0" w:rsidRDefault="003310C0" w:rsidP="00497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5315" w14:textId="562620E0" w:rsidR="00704820" w:rsidRDefault="00704820">
    <w:pPr>
      <w:pStyle w:val="Header"/>
    </w:pPr>
    <w:r>
      <w:rPr>
        <w:noProof/>
        <w:lang w:val="en-US"/>
      </w:rPr>
      <w:drawing>
        <wp:anchor distT="0" distB="0" distL="114300" distR="114300" simplePos="0" relativeHeight="251659264" behindDoc="0" locked="0" layoutInCell="1" allowOverlap="1" wp14:anchorId="6B5159FE" wp14:editId="2AF66122">
          <wp:simplePos x="0" y="0"/>
          <wp:positionH relativeFrom="margin">
            <wp:align>left</wp:align>
          </wp:positionH>
          <wp:positionV relativeFrom="paragraph">
            <wp:posOffset>-1905</wp:posOffset>
          </wp:positionV>
          <wp:extent cx="1304925" cy="7321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blending.png"/>
                  <pic:cNvPicPr/>
                </pic:nvPicPr>
                <pic:blipFill>
                  <a:blip r:embed="rId1">
                    <a:extLst>
                      <a:ext uri="{28A0092B-C50C-407E-A947-70E740481C1C}">
                        <a14:useLocalDpi xmlns:a14="http://schemas.microsoft.com/office/drawing/2010/main" val="0"/>
                      </a:ext>
                    </a:extLst>
                  </a:blip>
                  <a:stretch>
                    <a:fillRect/>
                  </a:stretch>
                </pic:blipFill>
                <pic:spPr>
                  <a:xfrm>
                    <a:off x="0" y="0"/>
                    <a:ext cx="1304925" cy="732179"/>
                  </a:xfrm>
                  <a:prstGeom prst="rect">
                    <a:avLst/>
                  </a:prstGeom>
                </pic:spPr>
              </pic:pic>
            </a:graphicData>
          </a:graphic>
          <wp14:sizeRelH relativeFrom="page">
            <wp14:pctWidth>0</wp14:pctWidth>
          </wp14:sizeRelH>
          <wp14:sizeRelV relativeFrom="page">
            <wp14:pctHeight>0</wp14:pctHeight>
          </wp14:sizeRelV>
        </wp:anchor>
      </w:drawing>
    </w:r>
    <w:r w:rsidR="00972374">
      <w:tab/>
    </w:r>
    <w:r w:rsidR="00972374">
      <w:tab/>
    </w:r>
    <w:r w:rsidR="00A252EB">
      <w:t xml:space="preserve">   </w:t>
    </w:r>
    <w:r w:rsidR="00A252EB">
      <w:tab/>
    </w:r>
    <w:r w:rsidR="00A252EB">
      <w:tab/>
    </w:r>
    <w:r w:rsidR="00A252EB">
      <w:tab/>
    </w:r>
    <w:r w:rsidR="00A252EB">
      <w:tab/>
    </w:r>
    <w:r w:rsidR="00972374">
      <w:t>Update #</w:t>
    </w:r>
    <w:r w:rsidR="003B51EE">
      <w:t>1</w:t>
    </w:r>
    <w:r w:rsidR="00D500E5">
      <w:t>5</w:t>
    </w:r>
    <w:r w:rsidR="00C85CB5">
      <w:t>8</w:t>
    </w:r>
  </w:p>
  <w:p w14:paraId="3F0C40F7" w14:textId="77777777" w:rsidR="00114549" w:rsidRDefault="00114549">
    <w:pPr>
      <w:pStyle w:val="Header"/>
    </w:pPr>
  </w:p>
  <w:p w14:paraId="0A04C16F" w14:textId="77777777" w:rsidR="00114549" w:rsidRDefault="00114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86F"/>
    <w:multiLevelType w:val="hybridMultilevel"/>
    <w:tmpl w:val="0212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F70C8"/>
    <w:multiLevelType w:val="hybridMultilevel"/>
    <w:tmpl w:val="0B3EC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C256D"/>
    <w:multiLevelType w:val="hybridMultilevel"/>
    <w:tmpl w:val="BD60A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F6128"/>
    <w:multiLevelType w:val="hybridMultilevel"/>
    <w:tmpl w:val="5FF47712"/>
    <w:lvl w:ilvl="0" w:tplc="1AACB0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CB440B"/>
    <w:multiLevelType w:val="hybridMultilevel"/>
    <w:tmpl w:val="2D78A120"/>
    <w:lvl w:ilvl="0" w:tplc="5606AFF8">
      <w:start w:val="21"/>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5216D"/>
    <w:multiLevelType w:val="hybridMultilevel"/>
    <w:tmpl w:val="3BBE7A2E"/>
    <w:lvl w:ilvl="0" w:tplc="5606AFF8">
      <w:start w:val="2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E95ACA"/>
    <w:multiLevelType w:val="hybridMultilevel"/>
    <w:tmpl w:val="75E41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11B95"/>
    <w:multiLevelType w:val="hybridMultilevel"/>
    <w:tmpl w:val="CF069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A15EBE"/>
    <w:multiLevelType w:val="hybridMultilevel"/>
    <w:tmpl w:val="B756D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80588"/>
    <w:multiLevelType w:val="hybridMultilevel"/>
    <w:tmpl w:val="C9A0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154D16"/>
    <w:multiLevelType w:val="hybridMultilevel"/>
    <w:tmpl w:val="12E4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2A4B3E"/>
    <w:multiLevelType w:val="hybridMultilevel"/>
    <w:tmpl w:val="AD5C2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F00292"/>
    <w:multiLevelType w:val="hybridMultilevel"/>
    <w:tmpl w:val="6E7C0E18"/>
    <w:lvl w:ilvl="0" w:tplc="87A8B9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757B3B"/>
    <w:multiLevelType w:val="hybridMultilevel"/>
    <w:tmpl w:val="5B703814"/>
    <w:lvl w:ilvl="0" w:tplc="5606AFF8">
      <w:start w:val="2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B66FE1"/>
    <w:multiLevelType w:val="hybridMultilevel"/>
    <w:tmpl w:val="CB94A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456243"/>
    <w:multiLevelType w:val="hybridMultilevel"/>
    <w:tmpl w:val="23F4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D30CA"/>
    <w:multiLevelType w:val="hybridMultilevel"/>
    <w:tmpl w:val="4F5CE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191B86"/>
    <w:multiLevelType w:val="hybridMultilevel"/>
    <w:tmpl w:val="434E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3C2D32"/>
    <w:multiLevelType w:val="hybridMultilevel"/>
    <w:tmpl w:val="0722F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7C39FB"/>
    <w:multiLevelType w:val="hybridMultilevel"/>
    <w:tmpl w:val="ED9C0908"/>
    <w:lvl w:ilvl="0" w:tplc="9E1AC0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42660B"/>
    <w:multiLevelType w:val="hybridMultilevel"/>
    <w:tmpl w:val="031CB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225667">
    <w:abstractNumId w:val="18"/>
  </w:num>
  <w:num w:numId="2" w16cid:durableId="808211916">
    <w:abstractNumId w:val="17"/>
  </w:num>
  <w:num w:numId="3" w16cid:durableId="2107535618">
    <w:abstractNumId w:val="6"/>
  </w:num>
  <w:num w:numId="4" w16cid:durableId="1665627999">
    <w:abstractNumId w:val="14"/>
  </w:num>
  <w:num w:numId="5" w16cid:durableId="202527366">
    <w:abstractNumId w:val="7"/>
  </w:num>
  <w:num w:numId="6" w16cid:durableId="840049958">
    <w:abstractNumId w:val="11"/>
  </w:num>
  <w:num w:numId="7" w16cid:durableId="1825317719">
    <w:abstractNumId w:val="1"/>
  </w:num>
  <w:num w:numId="8" w16cid:durableId="1535576038">
    <w:abstractNumId w:val="20"/>
  </w:num>
  <w:num w:numId="9" w16cid:durableId="1794790138">
    <w:abstractNumId w:val="8"/>
  </w:num>
  <w:num w:numId="10" w16cid:durableId="91627307">
    <w:abstractNumId w:val="0"/>
  </w:num>
  <w:num w:numId="11" w16cid:durableId="1001591263">
    <w:abstractNumId w:val="10"/>
  </w:num>
  <w:num w:numId="12" w16cid:durableId="1825127112">
    <w:abstractNumId w:val="13"/>
  </w:num>
  <w:num w:numId="13" w16cid:durableId="1491097945">
    <w:abstractNumId w:val="4"/>
  </w:num>
  <w:num w:numId="14" w16cid:durableId="1366325859">
    <w:abstractNumId w:val="5"/>
  </w:num>
  <w:num w:numId="15" w16cid:durableId="1921207737">
    <w:abstractNumId w:val="15"/>
  </w:num>
  <w:num w:numId="16" w16cid:durableId="2110152776">
    <w:abstractNumId w:val="16"/>
  </w:num>
  <w:num w:numId="17" w16cid:durableId="155998073">
    <w:abstractNumId w:val="3"/>
  </w:num>
  <w:num w:numId="18" w16cid:durableId="858812410">
    <w:abstractNumId w:val="19"/>
  </w:num>
  <w:num w:numId="19" w16cid:durableId="626401297">
    <w:abstractNumId w:val="2"/>
  </w:num>
  <w:num w:numId="20" w16cid:durableId="1100029963">
    <w:abstractNumId w:val="12"/>
  </w:num>
  <w:num w:numId="21" w16cid:durableId="1816793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A2"/>
    <w:rsid w:val="0000085B"/>
    <w:rsid w:val="0000652B"/>
    <w:rsid w:val="000074E1"/>
    <w:rsid w:val="00015059"/>
    <w:rsid w:val="0002251C"/>
    <w:rsid w:val="00022966"/>
    <w:rsid w:val="000337D7"/>
    <w:rsid w:val="0003569C"/>
    <w:rsid w:val="00036B12"/>
    <w:rsid w:val="0005193B"/>
    <w:rsid w:val="00056949"/>
    <w:rsid w:val="00084477"/>
    <w:rsid w:val="00086158"/>
    <w:rsid w:val="000A5A69"/>
    <w:rsid w:val="000A6A3B"/>
    <w:rsid w:val="000A7728"/>
    <w:rsid w:val="000B4405"/>
    <w:rsid w:val="000B5CAF"/>
    <w:rsid w:val="000B7C0F"/>
    <w:rsid w:val="000C3A97"/>
    <w:rsid w:val="000D1207"/>
    <w:rsid w:val="000D6A45"/>
    <w:rsid w:val="000D7610"/>
    <w:rsid w:val="000E2BD5"/>
    <w:rsid w:val="000E3C6B"/>
    <w:rsid w:val="000F0D17"/>
    <w:rsid w:val="000F297F"/>
    <w:rsid w:val="000F33C4"/>
    <w:rsid w:val="0010063F"/>
    <w:rsid w:val="001069E7"/>
    <w:rsid w:val="00112270"/>
    <w:rsid w:val="00114549"/>
    <w:rsid w:val="00115C5A"/>
    <w:rsid w:val="00123F4C"/>
    <w:rsid w:val="00135043"/>
    <w:rsid w:val="0014492B"/>
    <w:rsid w:val="00146201"/>
    <w:rsid w:val="00150C83"/>
    <w:rsid w:val="001520A5"/>
    <w:rsid w:val="00152674"/>
    <w:rsid w:val="00154986"/>
    <w:rsid w:val="00155A3E"/>
    <w:rsid w:val="00155BE9"/>
    <w:rsid w:val="00160EC5"/>
    <w:rsid w:val="00165D35"/>
    <w:rsid w:val="001662D2"/>
    <w:rsid w:val="0016717F"/>
    <w:rsid w:val="00181D3B"/>
    <w:rsid w:val="00183030"/>
    <w:rsid w:val="00185E68"/>
    <w:rsid w:val="00190AE8"/>
    <w:rsid w:val="00193DFB"/>
    <w:rsid w:val="0019463E"/>
    <w:rsid w:val="001A0D03"/>
    <w:rsid w:val="001A4109"/>
    <w:rsid w:val="001A7EA8"/>
    <w:rsid w:val="001B3578"/>
    <w:rsid w:val="001B5879"/>
    <w:rsid w:val="001C6DB4"/>
    <w:rsid w:val="001C6E68"/>
    <w:rsid w:val="001D0186"/>
    <w:rsid w:val="001D0A8A"/>
    <w:rsid w:val="001D1215"/>
    <w:rsid w:val="001D6CD1"/>
    <w:rsid w:val="001E14B1"/>
    <w:rsid w:val="001E7784"/>
    <w:rsid w:val="002016DF"/>
    <w:rsid w:val="00203A7E"/>
    <w:rsid w:val="00203AD7"/>
    <w:rsid w:val="00203C2A"/>
    <w:rsid w:val="0020448E"/>
    <w:rsid w:val="002122D5"/>
    <w:rsid w:val="00212E46"/>
    <w:rsid w:val="00215F1A"/>
    <w:rsid w:val="00222B15"/>
    <w:rsid w:val="002232E2"/>
    <w:rsid w:val="002234DE"/>
    <w:rsid w:val="00227F39"/>
    <w:rsid w:val="00230682"/>
    <w:rsid w:val="00230BFA"/>
    <w:rsid w:val="00232E13"/>
    <w:rsid w:val="00241034"/>
    <w:rsid w:val="00242AAC"/>
    <w:rsid w:val="00252A91"/>
    <w:rsid w:val="00261B36"/>
    <w:rsid w:val="00272BD2"/>
    <w:rsid w:val="0027383D"/>
    <w:rsid w:val="00280D1C"/>
    <w:rsid w:val="00286420"/>
    <w:rsid w:val="00292B88"/>
    <w:rsid w:val="00296E1A"/>
    <w:rsid w:val="002A3A98"/>
    <w:rsid w:val="002A4F09"/>
    <w:rsid w:val="002B0104"/>
    <w:rsid w:val="002B581B"/>
    <w:rsid w:val="002C0A82"/>
    <w:rsid w:val="002C69F0"/>
    <w:rsid w:val="002C76A7"/>
    <w:rsid w:val="002D2C31"/>
    <w:rsid w:val="002D6A35"/>
    <w:rsid w:val="003014A1"/>
    <w:rsid w:val="003016FD"/>
    <w:rsid w:val="00304D41"/>
    <w:rsid w:val="003071FB"/>
    <w:rsid w:val="00307EE2"/>
    <w:rsid w:val="003129F3"/>
    <w:rsid w:val="003174A8"/>
    <w:rsid w:val="00321331"/>
    <w:rsid w:val="003310C0"/>
    <w:rsid w:val="003333FE"/>
    <w:rsid w:val="003431A4"/>
    <w:rsid w:val="0034323A"/>
    <w:rsid w:val="00343A26"/>
    <w:rsid w:val="00350BC1"/>
    <w:rsid w:val="00352C4E"/>
    <w:rsid w:val="0036039C"/>
    <w:rsid w:val="00363B37"/>
    <w:rsid w:val="003772B3"/>
    <w:rsid w:val="00380FAE"/>
    <w:rsid w:val="003829C8"/>
    <w:rsid w:val="00387BB0"/>
    <w:rsid w:val="00391163"/>
    <w:rsid w:val="00394541"/>
    <w:rsid w:val="00397A73"/>
    <w:rsid w:val="003A0054"/>
    <w:rsid w:val="003A0F52"/>
    <w:rsid w:val="003A3EEF"/>
    <w:rsid w:val="003B06F2"/>
    <w:rsid w:val="003B2535"/>
    <w:rsid w:val="003B2CFC"/>
    <w:rsid w:val="003B37A7"/>
    <w:rsid w:val="003B3BD9"/>
    <w:rsid w:val="003B44D0"/>
    <w:rsid w:val="003B51EE"/>
    <w:rsid w:val="003C11BF"/>
    <w:rsid w:val="003C1B1D"/>
    <w:rsid w:val="003C2788"/>
    <w:rsid w:val="003D5812"/>
    <w:rsid w:val="003D6A0D"/>
    <w:rsid w:val="003E456A"/>
    <w:rsid w:val="003E6E08"/>
    <w:rsid w:val="003F03E2"/>
    <w:rsid w:val="003F7106"/>
    <w:rsid w:val="0040213C"/>
    <w:rsid w:val="00403BC1"/>
    <w:rsid w:val="00411E65"/>
    <w:rsid w:val="0041324B"/>
    <w:rsid w:val="004145E9"/>
    <w:rsid w:val="0041694F"/>
    <w:rsid w:val="00416AA7"/>
    <w:rsid w:val="0041726B"/>
    <w:rsid w:val="00422B4E"/>
    <w:rsid w:val="00425413"/>
    <w:rsid w:val="00426BAA"/>
    <w:rsid w:val="00427E7B"/>
    <w:rsid w:val="00431DC2"/>
    <w:rsid w:val="00432ED1"/>
    <w:rsid w:val="0043367A"/>
    <w:rsid w:val="00436BF4"/>
    <w:rsid w:val="00442DB7"/>
    <w:rsid w:val="00451885"/>
    <w:rsid w:val="00451ACA"/>
    <w:rsid w:val="00452C96"/>
    <w:rsid w:val="00453867"/>
    <w:rsid w:val="0045635F"/>
    <w:rsid w:val="00460B61"/>
    <w:rsid w:val="00464E40"/>
    <w:rsid w:val="004736C0"/>
    <w:rsid w:val="004748E0"/>
    <w:rsid w:val="00480C0F"/>
    <w:rsid w:val="004925EC"/>
    <w:rsid w:val="00492C63"/>
    <w:rsid w:val="0049327E"/>
    <w:rsid w:val="004932DE"/>
    <w:rsid w:val="004940CC"/>
    <w:rsid w:val="00496F76"/>
    <w:rsid w:val="004977E8"/>
    <w:rsid w:val="00497CD9"/>
    <w:rsid w:val="004A32BD"/>
    <w:rsid w:val="004A4E47"/>
    <w:rsid w:val="004B403A"/>
    <w:rsid w:val="004C0B17"/>
    <w:rsid w:val="004C27C4"/>
    <w:rsid w:val="004C6CF2"/>
    <w:rsid w:val="004D177D"/>
    <w:rsid w:val="004D24FE"/>
    <w:rsid w:val="004D3B5A"/>
    <w:rsid w:val="004D7BFF"/>
    <w:rsid w:val="004E324C"/>
    <w:rsid w:val="004F22C9"/>
    <w:rsid w:val="004F2C6F"/>
    <w:rsid w:val="004F395C"/>
    <w:rsid w:val="00501AD4"/>
    <w:rsid w:val="00515A1E"/>
    <w:rsid w:val="00522C9C"/>
    <w:rsid w:val="00523155"/>
    <w:rsid w:val="0052662E"/>
    <w:rsid w:val="00526915"/>
    <w:rsid w:val="005319FD"/>
    <w:rsid w:val="005325A7"/>
    <w:rsid w:val="0053381E"/>
    <w:rsid w:val="00534A40"/>
    <w:rsid w:val="00544056"/>
    <w:rsid w:val="005457C9"/>
    <w:rsid w:val="00547053"/>
    <w:rsid w:val="0054758B"/>
    <w:rsid w:val="00560441"/>
    <w:rsid w:val="0056058B"/>
    <w:rsid w:val="00571E3E"/>
    <w:rsid w:val="00571FF2"/>
    <w:rsid w:val="005802B6"/>
    <w:rsid w:val="0058554D"/>
    <w:rsid w:val="00586877"/>
    <w:rsid w:val="005903DB"/>
    <w:rsid w:val="00590EA6"/>
    <w:rsid w:val="00595875"/>
    <w:rsid w:val="00596DC1"/>
    <w:rsid w:val="00597012"/>
    <w:rsid w:val="005972E1"/>
    <w:rsid w:val="005A2F7E"/>
    <w:rsid w:val="005B12AC"/>
    <w:rsid w:val="005B1469"/>
    <w:rsid w:val="005B29BB"/>
    <w:rsid w:val="005B3D8D"/>
    <w:rsid w:val="005C0C07"/>
    <w:rsid w:val="005C1D3B"/>
    <w:rsid w:val="005C213C"/>
    <w:rsid w:val="005C45A0"/>
    <w:rsid w:val="005E4373"/>
    <w:rsid w:val="005F165F"/>
    <w:rsid w:val="005F1A0A"/>
    <w:rsid w:val="005F21B0"/>
    <w:rsid w:val="005F2352"/>
    <w:rsid w:val="005F5ABE"/>
    <w:rsid w:val="005F6A10"/>
    <w:rsid w:val="00600202"/>
    <w:rsid w:val="00604EB7"/>
    <w:rsid w:val="00604F9E"/>
    <w:rsid w:val="006055B3"/>
    <w:rsid w:val="00613581"/>
    <w:rsid w:val="00616D28"/>
    <w:rsid w:val="00621A64"/>
    <w:rsid w:val="00627C6D"/>
    <w:rsid w:val="00630CC6"/>
    <w:rsid w:val="00637C80"/>
    <w:rsid w:val="006447CE"/>
    <w:rsid w:val="006516B0"/>
    <w:rsid w:val="00652B3F"/>
    <w:rsid w:val="00655EA9"/>
    <w:rsid w:val="00666ACC"/>
    <w:rsid w:val="0067543E"/>
    <w:rsid w:val="006812C2"/>
    <w:rsid w:val="00685B46"/>
    <w:rsid w:val="00691E2A"/>
    <w:rsid w:val="00693C07"/>
    <w:rsid w:val="00697667"/>
    <w:rsid w:val="006A289C"/>
    <w:rsid w:val="006B311C"/>
    <w:rsid w:val="006C3AA8"/>
    <w:rsid w:val="006C575F"/>
    <w:rsid w:val="006D1F2D"/>
    <w:rsid w:val="006D56E1"/>
    <w:rsid w:val="006E3F70"/>
    <w:rsid w:val="006E570B"/>
    <w:rsid w:val="006F2E6C"/>
    <w:rsid w:val="006F3C58"/>
    <w:rsid w:val="006F65BC"/>
    <w:rsid w:val="00702993"/>
    <w:rsid w:val="00704820"/>
    <w:rsid w:val="00705523"/>
    <w:rsid w:val="007055D9"/>
    <w:rsid w:val="0071214C"/>
    <w:rsid w:val="00712611"/>
    <w:rsid w:val="00712E88"/>
    <w:rsid w:val="00715C17"/>
    <w:rsid w:val="007228BD"/>
    <w:rsid w:val="0072425D"/>
    <w:rsid w:val="00725C22"/>
    <w:rsid w:val="00733443"/>
    <w:rsid w:val="007355BD"/>
    <w:rsid w:val="00735D89"/>
    <w:rsid w:val="007533FD"/>
    <w:rsid w:val="00754A34"/>
    <w:rsid w:val="0075791A"/>
    <w:rsid w:val="00764448"/>
    <w:rsid w:val="00766024"/>
    <w:rsid w:val="00766C33"/>
    <w:rsid w:val="00774093"/>
    <w:rsid w:val="007775D5"/>
    <w:rsid w:val="00781916"/>
    <w:rsid w:val="007821ED"/>
    <w:rsid w:val="00783782"/>
    <w:rsid w:val="0078615A"/>
    <w:rsid w:val="007876D2"/>
    <w:rsid w:val="007878D0"/>
    <w:rsid w:val="007932B9"/>
    <w:rsid w:val="007961E7"/>
    <w:rsid w:val="007A5DAF"/>
    <w:rsid w:val="007B2515"/>
    <w:rsid w:val="007B283F"/>
    <w:rsid w:val="007B5E2E"/>
    <w:rsid w:val="007B71D7"/>
    <w:rsid w:val="007C2391"/>
    <w:rsid w:val="007D0FAA"/>
    <w:rsid w:val="007F3D46"/>
    <w:rsid w:val="007F5747"/>
    <w:rsid w:val="007F752F"/>
    <w:rsid w:val="00800988"/>
    <w:rsid w:val="00800EB1"/>
    <w:rsid w:val="008138B2"/>
    <w:rsid w:val="00822A4D"/>
    <w:rsid w:val="00823455"/>
    <w:rsid w:val="00830EE9"/>
    <w:rsid w:val="00843B99"/>
    <w:rsid w:val="00844F68"/>
    <w:rsid w:val="00845BB5"/>
    <w:rsid w:val="0085172A"/>
    <w:rsid w:val="00855334"/>
    <w:rsid w:val="00855390"/>
    <w:rsid w:val="00857DF7"/>
    <w:rsid w:val="00860539"/>
    <w:rsid w:val="00860A73"/>
    <w:rsid w:val="00862886"/>
    <w:rsid w:val="008671C3"/>
    <w:rsid w:val="00867838"/>
    <w:rsid w:val="0087316C"/>
    <w:rsid w:val="00874583"/>
    <w:rsid w:val="00880961"/>
    <w:rsid w:val="00882D87"/>
    <w:rsid w:val="00883051"/>
    <w:rsid w:val="00884469"/>
    <w:rsid w:val="008B01F4"/>
    <w:rsid w:val="008B1BF1"/>
    <w:rsid w:val="008B553C"/>
    <w:rsid w:val="008B786A"/>
    <w:rsid w:val="008B79B5"/>
    <w:rsid w:val="008D3E9B"/>
    <w:rsid w:val="008E293F"/>
    <w:rsid w:val="008E44A5"/>
    <w:rsid w:val="008E6395"/>
    <w:rsid w:val="008E7711"/>
    <w:rsid w:val="008F0FD2"/>
    <w:rsid w:val="008F4356"/>
    <w:rsid w:val="008F567D"/>
    <w:rsid w:val="009019F5"/>
    <w:rsid w:val="00921BEA"/>
    <w:rsid w:val="00922BE0"/>
    <w:rsid w:val="00923B56"/>
    <w:rsid w:val="009321E0"/>
    <w:rsid w:val="00933A7F"/>
    <w:rsid w:val="00935FC2"/>
    <w:rsid w:val="00936DBE"/>
    <w:rsid w:val="009376F6"/>
    <w:rsid w:val="009407BD"/>
    <w:rsid w:val="00940CB1"/>
    <w:rsid w:val="00941FEE"/>
    <w:rsid w:val="00942A6A"/>
    <w:rsid w:val="0094371D"/>
    <w:rsid w:val="00945CD3"/>
    <w:rsid w:val="00953808"/>
    <w:rsid w:val="009558C8"/>
    <w:rsid w:val="00972374"/>
    <w:rsid w:val="00982E32"/>
    <w:rsid w:val="0098302F"/>
    <w:rsid w:val="0098574F"/>
    <w:rsid w:val="00994CCB"/>
    <w:rsid w:val="009B5079"/>
    <w:rsid w:val="009B5559"/>
    <w:rsid w:val="009B6EDB"/>
    <w:rsid w:val="009C46A1"/>
    <w:rsid w:val="009C53E5"/>
    <w:rsid w:val="009C6990"/>
    <w:rsid w:val="009C6A20"/>
    <w:rsid w:val="009C7B9A"/>
    <w:rsid w:val="009C7F59"/>
    <w:rsid w:val="009D08F1"/>
    <w:rsid w:val="009D286B"/>
    <w:rsid w:val="009D4BB0"/>
    <w:rsid w:val="009E2020"/>
    <w:rsid w:val="009E41C8"/>
    <w:rsid w:val="00A13AF4"/>
    <w:rsid w:val="00A1633F"/>
    <w:rsid w:val="00A22CBA"/>
    <w:rsid w:val="00A252EB"/>
    <w:rsid w:val="00A27F18"/>
    <w:rsid w:val="00A31943"/>
    <w:rsid w:val="00A32D23"/>
    <w:rsid w:val="00A520EB"/>
    <w:rsid w:val="00A54698"/>
    <w:rsid w:val="00A62D4E"/>
    <w:rsid w:val="00A636F4"/>
    <w:rsid w:val="00A671F7"/>
    <w:rsid w:val="00A70B3B"/>
    <w:rsid w:val="00A731A9"/>
    <w:rsid w:val="00A74CE8"/>
    <w:rsid w:val="00A77142"/>
    <w:rsid w:val="00A84EDA"/>
    <w:rsid w:val="00A85E4A"/>
    <w:rsid w:val="00A87DFB"/>
    <w:rsid w:val="00A91927"/>
    <w:rsid w:val="00AA090E"/>
    <w:rsid w:val="00AA282F"/>
    <w:rsid w:val="00AA3ADB"/>
    <w:rsid w:val="00AB0AAF"/>
    <w:rsid w:val="00AB27B0"/>
    <w:rsid w:val="00AC1BB4"/>
    <w:rsid w:val="00AC639D"/>
    <w:rsid w:val="00AD02B9"/>
    <w:rsid w:val="00AD6BBF"/>
    <w:rsid w:val="00AE0D4F"/>
    <w:rsid w:val="00AE4286"/>
    <w:rsid w:val="00AE4A74"/>
    <w:rsid w:val="00AF198E"/>
    <w:rsid w:val="00AF680C"/>
    <w:rsid w:val="00B038AD"/>
    <w:rsid w:val="00B0665F"/>
    <w:rsid w:val="00B0711A"/>
    <w:rsid w:val="00B1119F"/>
    <w:rsid w:val="00B1360C"/>
    <w:rsid w:val="00B167DB"/>
    <w:rsid w:val="00B22DA2"/>
    <w:rsid w:val="00B24ED7"/>
    <w:rsid w:val="00B30FFA"/>
    <w:rsid w:val="00B35411"/>
    <w:rsid w:val="00B403DF"/>
    <w:rsid w:val="00B44518"/>
    <w:rsid w:val="00B5024D"/>
    <w:rsid w:val="00B51241"/>
    <w:rsid w:val="00B52379"/>
    <w:rsid w:val="00B55AAC"/>
    <w:rsid w:val="00B57AF1"/>
    <w:rsid w:val="00B62B85"/>
    <w:rsid w:val="00B63F88"/>
    <w:rsid w:val="00B66668"/>
    <w:rsid w:val="00B70E54"/>
    <w:rsid w:val="00B70FD7"/>
    <w:rsid w:val="00B712A1"/>
    <w:rsid w:val="00B71504"/>
    <w:rsid w:val="00B71666"/>
    <w:rsid w:val="00B71C64"/>
    <w:rsid w:val="00B722D3"/>
    <w:rsid w:val="00B901C9"/>
    <w:rsid w:val="00B91863"/>
    <w:rsid w:val="00B974C2"/>
    <w:rsid w:val="00BA3BE7"/>
    <w:rsid w:val="00BA4C61"/>
    <w:rsid w:val="00BA5B59"/>
    <w:rsid w:val="00BA6569"/>
    <w:rsid w:val="00BB3332"/>
    <w:rsid w:val="00BB3475"/>
    <w:rsid w:val="00BC2FDB"/>
    <w:rsid w:val="00BC405B"/>
    <w:rsid w:val="00BC5D0C"/>
    <w:rsid w:val="00BD56EC"/>
    <w:rsid w:val="00BD5E3D"/>
    <w:rsid w:val="00BE45B3"/>
    <w:rsid w:val="00BE571B"/>
    <w:rsid w:val="00BF3A03"/>
    <w:rsid w:val="00BF4509"/>
    <w:rsid w:val="00BF631B"/>
    <w:rsid w:val="00C0385D"/>
    <w:rsid w:val="00C07A66"/>
    <w:rsid w:val="00C14A23"/>
    <w:rsid w:val="00C1725D"/>
    <w:rsid w:val="00C2375B"/>
    <w:rsid w:val="00C30F6C"/>
    <w:rsid w:val="00C312E4"/>
    <w:rsid w:val="00C359CF"/>
    <w:rsid w:val="00C427A3"/>
    <w:rsid w:val="00C43C4B"/>
    <w:rsid w:val="00C517E7"/>
    <w:rsid w:val="00C51BA3"/>
    <w:rsid w:val="00C561F3"/>
    <w:rsid w:val="00C56B8A"/>
    <w:rsid w:val="00C57036"/>
    <w:rsid w:val="00C705ED"/>
    <w:rsid w:val="00C74C85"/>
    <w:rsid w:val="00C81B73"/>
    <w:rsid w:val="00C84F90"/>
    <w:rsid w:val="00C85CB5"/>
    <w:rsid w:val="00C952BE"/>
    <w:rsid w:val="00C9760A"/>
    <w:rsid w:val="00CA3377"/>
    <w:rsid w:val="00CB1731"/>
    <w:rsid w:val="00CB2BEB"/>
    <w:rsid w:val="00CB59E8"/>
    <w:rsid w:val="00CB6737"/>
    <w:rsid w:val="00CB753A"/>
    <w:rsid w:val="00CC27BB"/>
    <w:rsid w:val="00CC7FAD"/>
    <w:rsid w:val="00CD21B0"/>
    <w:rsid w:val="00CD4776"/>
    <w:rsid w:val="00CE0F76"/>
    <w:rsid w:val="00CE1203"/>
    <w:rsid w:val="00CE36DE"/>
    <w:rsid w:val="00CE373C"/>
    <w:rsid w:val="00CF61CA"/>
    <w:rsid w:val="00D03A7F"/>
    <w:rsid w:val="00D04B91"/>
    <w:rsid w:val="00D04E3C"/>
    <w:rsid w:val="00D1149C"/>
    <w:rsid w:val="00D255B0"/>
    <w:rsid w:val="00D3622B"/>
    <w:rsid w:val="00D36BAD"/>
    <w:rsid w:val="00D36F17"/>
    <w:rsid w:val="00D425AE"/>
    <w:rsid w:val="00D42B63"/>
    <w:rsid w:val="00D44FA9"/>
    <w:rsid w:val="00D453E1"/>
    <w:rsid w:val="00D46F9A"/>
    <w:rsid w:val="00D473F4"/>
    <w:rsid w:val="00D47950"/>
    <w:rsid w:val="00D500E5"/>
    <w:rsid w:val="00D817A3"/>
    <w:rsid w:val="00D841F2"/>
    <w:rsid w:val="00D87FE2"/>
    <w:rsid w:val="00D90552"/>
    <w:rsid w:val="00D91158"/>
    <w:rsid w:val="00D91F82"/>
    <w:rsid w:val="00D96B4F"/>
    <w:rsid w:val="00DA19E5"/>
    <w:rsid w:val="00DA756F"/>
    <w:rsid w:val="00DB08AE"/>
    <w:rsid w:val="00DB4D04"/>
    <w:rsid w:val="00DC6352"/>
    <w:rsid w:val="00DC7DAE"/>
    <w:rsid w:val="00DD18AD"/>
    <w:rsid w:val="00DE0037"/>
    <w:rsid w:val="00DE1EBF"/>
    <w:rsid w:val="00DE7B22"/>
    <w:rsid w:val="00DF56B3"/>
    <w:rsid w:val="00DF68E7"/>
    <w:rsid w:val="00E03F36"/>
    <w:rsid w:val="00E0514D"/>
    <w:rsid w:val="00E065E9"/>
    <w:rsid w:val="00E12FC5"/>
    <w:rsid w:val="00E2397A"/>
    <w:rsid w:val="00E24045"/>
    <w:rsid w:val="00E24FC4"/>
    <w:rsid w:val="00E25DEA"/>
    <w:rsid w:val="00E320AA"/>
    <w:rsid w:val="00E32A49"/>
    <w:rsid w:val="00E40CBD"/>
    <w:rsid w:val="00E45067"/>
    <w:rsid w:val="00E63AA5"/>
    <w:rsid w:val="00E6436A"/>
    <w:rsid w:val="00E64F1A"/>
    <w:rsid w:val="00E745A8"/>
    <w:rsid w:val="00E81A99"/>
    <w:rsid w:val="00E82E6E"/>
    <w:rsid w:val="00E84C89"/>
    <w:rsid w:val="00E90ED2"/>
    <w:rsid w:val="00E914C5"/>
    <w:rsid w:val="00E93598"/>
    <w:rsid w:val="00E970E0"/>
    <w:rsid w:val="00E97B56"/>
    <w:rsid w:val="00EA2C7C"/>
    <w:rsid w:val="00ED3AD4"/>
    <w:rsid w:val="00ED6507"/>
    <w:rsid w:val="00EE02E4"/>
    <w:rsid w:val="00EE05A2"/>
    <w:rsid w:val="00EE1319"/>
    <w:rsid w:val="00EE1B5E"/>
    <w:rsid w:val="00EE50A1"/>
    <w:rsid w:val="00EE6299"/>
    <w:rsid w:val="00EF4314"/>
    <w:rsid w:val="00F07AC5"/>
    <w:rsid w:val="00F11EC2"/>
    <w:rsid w:val="00F1251F"/>
    <w:rsid w:val="00F146A2"/>
    <w:rsid w:val="00F205F8"/>
    <w:rsid w:val="00F23483"/>
    <w:rsid w:val="00F30D46"/>
    <w:rsid w:val="00F338E9"/>
    <w:rsid w:val="00F34E37"/>
    <w:rsid w:val="00F353AE"/>
    <w:rsid w:val="00F373CB"/>
    <w:rsid w:val="00F42765"/>
    <w:rsid w:val="00F42A30"/>
    <w:rsid w:val="00F5015A"/>
    <w:rsid w:val="00F56E4D"/>
    <w:rsid w:val="00F655B0"/>
    <w:rsid w:val="00F726BD"/>
    <w:rsid w:val="00F73D86"/>
    <w:rsid w:val="00F76561"/>
    <w:rsid w:val="00F778E4"/>
    <w:rsid w:val="00F812ED"/>
    <w:rsid w:val="00F81F30"/>
    <w:rsid w:val="00F86817"/>
    <w:rsid w:val="00F90E98"/>
    <w:rsid w:val="00F93F4E"/>
    <w:rsid w:val="00F9750D"/>
    <w:rsid w:val="00F97BF1"/>
    <w:rsid w:val="00FB1BE0"/>
    <w:rsid w:val="00FB29B7"/>
    <w:rsid w:val="00FB2BA4"/>
    <w:rsid w:val="00FC2555"/>
    <w:rsid w:val="00FC3A2D"/>
    <w:rsid w:val="00FD0E58"/>
    <w:rsid w:val="00FD1EFE"/>
    <w:rsid w:val="00FD47C4"/>
    <w:rsid w:val="00FE701E"/>
    <w:rsid w:val="00FF0733"/>
    <w:rsid w:val="00FF5ACC"/>
    <w:rsid w:val="00FF6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22CD"/>
  <w15:chartTrackingRefBased/>
  <w15:docId w15:val="{D11C25AF-68F7-48A2-9664-FAAFE315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7E8"/>
  </w:style>
  <w:style w:type="paragraph" w:styleId="Footer">
    <w:name w:val="footer"/>
    <w:basedOn w:val="Normal"/>
    <w:link w:val="FooterChar"/>
    <w:uiPriority w:val="99"/>
    <w:unhideWhenUsed/>
    <w:rsid w:val="00497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7E8"/>
  </w:style>
  <w:style w:type="table" w:styleId="TableGrid">
    <w:name w:val="Table Grid"/>
    <w:basedOn w:val="TableNormal"/>
    <w:uiPriority w:val="39"/>
    <w:rsid w:val="00FD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55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F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56"/>
    <w:rPr>
      <w:rFonts w:ascii="Segoe UI" w:hAnsi="Segoe UI" w:cs="Segoe UI"/>
      <w:sz w:val="18"/>
      <w:szCs w:val="18"/>
    </w:rPr>
  </w:style>
  <w:style w:type="paragraph" w:styleId="ListParagraph">
    <w:name w:val="List Paragraph"/>
    <w:basedOn w:val="Normal"/>
    <w:uiPriority w:val="34"/>
    <w:qFormat/>
    <w:rsid w:val="00F812ED"/>
    <w:pPr>
      <w:ind w:left="720"/>
      <w:contextualSpacing/>
    </w:pPr>
  </w:style>
  <w:style w:type="character" w:styleId="Hyperlink">
    <w:name w:val="Hyperlink"/>
    <w:basedOn w:val="DefaultParagraphFont"/>
    <w:uiPriority w:val="99"/>
    <w:unhideWhenUsed/>
    <w:rsid w:val="001E14B1"/>
    <w:rPr>
      <w:color w:val="0563C1" w:themeColor="hyperlink"/>
      <w:u w:val="single"/>
    </w:rPr>
  </w:style>
  <w:style w:type="character" w:customStyle="1" w:styleId="UnresolvedMention1">
    <w:name w:val="Unresolved Mention1"/>
    <w:basedOn w:val="DefaultParagraphFont"/>
    <w:uiPriority w:val="99"/>
    <w:semiHidden/>
    <w:unhideWhenUsed/>
    <w:rsid w:val="00DB08AE"/>
    <w:rPr>
      <w:color w:val="605E5C"/>
      <w:shd w:val="clear" w:color="auto" w:fill="E1DFDD"/>
    </w:rPr>
  </w:style>
  <w:style w:type="character" w:customStyle="1" w:styleId="UnresolvedMention2">
    <w:name w:val="Unresolved Mention2"/>
    <w:basedOn w:val="DefaultParagraphFont"/>
    <w:uiPriority w:val="99"/>
    <w:semiHidden/>
    <w:unhideWhenUsed/>
    <w:rsid w:val="007B2515"/>
    <w:rPr>
      <w:color w:val="605E5C"/>
      <w:shd w:val="clear" w:color="auto" w:fill="E1DFDD"/>
    </w:rPr>
  </w:style>
  <w:style w:type="paragraph" w:styleId="PlainText">
    <w:name w:val="Plain Text"/>
    <w:basedOn w:val="Normal"/>
    <w:link w:val="PlainTextChar"/>
    <w:uiPriority w:val="99"/>
    <w:semiHidden/>
    <w:unhideWhenUsed/>
    <w:rsid w:val="00666AC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6ACC"/>
    <w:rPr>
      <w:rFonts w:ascii="Calibri" w:hAnsi="Calibri"/>
      <w:szCs w:val="21"/>
    </w:rPr>
  </w:style>
  <w:style w:type="character" w:customStyle="1" w:styleId="UnresolvedMention3">
    <w:name w:val="Unresolved Mention3"/>
    <w:basedOn w:val="DefaultParagraphFont"/>
    <w:uiPriority w:val="99"/>
    <w:semiHidden/>
    <w:unhideWhenUsed/>
    <w:rsid w:val="00E320AA"/>
    <w:rPr>
      <w:color w:val="605E5C"/>
      <w:shd w:val="clear" w:color="auto" w:fill="E1DFDD"/>
    </w:rPr>
  </w:style>
  <w:style w:type="character" w:customStyle="1" w:styleId="UnresolvedMention4">
    <w:name w:val="Unresolved Mention4"/>
    <w:basedOn w:val="DefaultParagraphFont"/>
    <w:uiPriority w:val="99"/>
    <w:semiHidden/>
    <w:unhideWhenUsed/>
    <w:rsid w:val="0010063F"/>
    <w:rPr>
      <w:color w:val="605E5C"/>
      <w:shd w:val="clear" w:color="auto" w:fill="E1DFDD"/>
    </w:rPr>
  </w:style>
  <w:style w:type="character" w:styleId="UnresolvedMention">
    <w:name w:val="Unresolved Mention"/>
    <w:basedOn w:val="DefaultParagraphFont"/>
    <w:uiPriority w:val="99"/>
    <w:semiHidden/>
    <w:unhideWhenUsed/>
    <w:rsid w:val="00EE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8859">
      <w:bodyDiv w:val="1"/>
      <w:marLeft w:val="0"/>
      <w:marRight w:val="0"/>
      <w:marTop w:val="0"/>
      <w:marBottom w:val="0"/>
      <w:divBdr>
        <w:top w:val="none" w:sz="0" w:space="0" w:color="auto"/>
        <w:left w:val="none" w:sz="0" w:space="0" w:color="auto"/>
        <w:bottom w:val="none" w:sz="0" w:space="0" w:color="auto"/>
        <w:right w:val="none" w:sz="0" w:space="0" w:color="auto"/>
      </w:divBdr>
    </w:div>
    <w:div w:id="611939379">
      <w:bodyDiv w:val="1"/>
      <w:marLeft w:val="0"/>
      <w:marRight w:val="0"/>
      <w:marTop w:val="0"/>
      <w:marBottom w:val="0"/>
      <w:divBdr>
        <w:top w:val="none" w:sz="0" w:space="0" w:color="auto"/>
        <w:left w:val="none" w:sz="0" w:space="0" w:color="auto"/>
        <w:bottom w:val="none" w:sz="0" w:space="0" w:color="auto"/>
        <w:right w:val="none" w:sz="0" w:space="0" w:color="auto"/>
      </w:divBdr>
    </w:div>
    <w:div w:id="775757900">
      <w:bodyDiv w:val="1"/>
      <w:marLeft w:val="0"/>
      <w:marRight w:val="0"/>
      <w:marTop w:val="0"/>
      <w:marBottom w:val="0"/>
      <w:divBdr>
        <w:top w:val="none" w:sz="0" w:space="0" w:color="auto"/>
        <w:left w:val="none" w:sz="0" w:space="0" w:color="auto"/>
        <w:bottom w:val="none" w:sz="0" w:space="0" w:color="auto"/>
        <w:right w:val="none" w:sz="0" w:space="0" w:color="auto"/>
      </w:divBdr>
    </w:div>
    <w:div w:id="918952564">
      <w:bodyDiv w:val="1"/>
      <w:marLeft w:val="0"/>
      <w:marRight w:val="0"/>
      <w:marTop w:val="0"/>
      <w:marBottom w:val="0"/>
      <w:divBdr>
        <w:top w:val="none" w:sz="0" w:space="0" w:color="auto"/>
        <w:left w:val="none" w:sz="0" w:space="0" w:color="auto"/>
        <w:bottom w:val="none" w:sz="0" w:space="0" w:color="auto"/>
        <w:right w:val="none" w:sz="0" w:space="0" w:color="auto"/>
      </w:divBdr>
    </w:div>
    <w:div w:id="9364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oba.com.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maroba.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aroba.com.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3D5C-6FDF-44E7-BBDA-B1BFF571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Gamble</dc:creator>
  <cp:keywords/>
  <dc:description/>
  <cp:lastModifiedBy>Viv allanson</cp:lastModifiedBy>
  <cp:revision>2</cp:revision>
  <cp:lastPrinted>2023-03-08T02:46:00Z</cp:lastPrinted>
  <dcterms:created xsi:type="dcterms:W3CDTF">2023-03-14T22:11:00Z</dcterms:created>
  <dcterms:modified xsi:type="dcterms:W3CDTF">2023-03-14T22:11:00Z</dcterms:modified>
</cp:coreProperties>
</file>